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spacing w:before="3"/>
      </w:pPr>
    </w:p>
    <w:p>
      <w:pPr>
        <w:pStyle w:val="Title"/>
        <w:spacing w:line="266" w:lineRule="auto"/>
      </w:pPr>
      <w:r>
        <w:rPr>
          <w:rFonts w:hAnsi="宋体" w:eastAsia="宋体" w:ascii="宋体"/>
        </w:rPr>
        <w:t>愚弄自动监控摄像机:攻击人员检测的对抗性补丁</w:t>
      </w:r>
    </w:p>
    <w:p>
      <w:pPr>
        <w:pStyle w:val="BodyText"/>
        <w:spacing w:before="8"/>
        <w:rPr>
          <w:rFonts w:hAnsi="宋体" w:eastAsia="宋体" w:ascii="宋体"/>
          <w:b/>
          <w:sz w:val="29"/>
        </w:rPr>
      </w:pPr>
    </w:p>
    <w:p>
      <w:pPr>
        <w:spacing w:after="0"/>
        <w:rPr>
          <w:rFonts w:hAnsi="宋体" w:eastAsia="宋体" w:ascii="宋体"/>
          <w:sz w:val="29"/>
        </w:rPr>
        <w:sectPr>
          <w:type w:val="continuous"/>
          <w:pgSz w:w="12240" w:h="15840"/>
          <w:pgMar w:top="1500" w:bottom="280" w:left="900" w:right="1220"/>
        </w:sectPr>
      </w:pPr>
    </w:p>
    <w:p>
      <w:pPr>
        <w:spacing w:before="32"/>
        <w:ind w:left="1721" w:right="55" w:firstLine="0"/>
        <w:jc w:val="center"/>
        <w:rPr>
          <w:rFonts w:hAnsi="宋体" w:eastAsia="宋体" w:ascii="宋体"/>
          <w:i/>
          <w:sz w:val="24"/>
        </w:rPr>
      </w:pPr>
      <w:r>
        <w:rPr>
          <w:rFonts w:hAnsi="宋体" w:eastAsia="宋体" w:ascii="宋体"/>
          <w:w w:val="99"/>
          <w:sz w:val="24"/>
        </w:rPr>
        <w:t>西蒙·泰斯*</w:t>
      </w:r>
    </w:p>
    <w:p>
      <w:pPr>
        <w:spacing w:before="1"/>
        <w:ind w:left="1731" w:right="55" w:firstLine="0"/>
        <w:jc w:val="center"/>
        <w:rPr>
          <w:rFonts w:hAnsi="宋体" w:eastAsia="宋体" w:ascii="宋体"/>
          <w:sz w:val="18"/>
        </w:rPr>
      </w:pPr>
      <w:hyperlink r:id="rId5">
        <w:r>
          <w:rPr>
            <w:rFonts w:hAnsi="宋体" w:eastAsia="宋体" w:ascii="宋体"/>
            <w:w w:val="95"/>
            <w:sz w:val="18"/>
          </w:rPr>
          <w:t>simen.thys@student.kuleuven.be</w:t>
        </w:r>
      </w:hyperlink>
    </w:p>
    <w:p>
      <w:pPr>
        <w:spacing w:before="32"/>
        <w:ind w:left="651" w:right="1665" w:firstLine="0"/>
        <w:jc w:val="center"/>
        <w:rPr>
          <w:rFonts w:hAnsi="宋体" w:eastAsia="宋体" w:ascii="宋体"/>
          <w:i/>
          <w:sz w:val="24"/>
        </w:rPr>
      </w:pPr>
      <w:r>
        <w:rPr>
          <w:rFonts w:hAnsi="宋体" w:eastAsia="宋体" w:ascii="宋体"/>
        </w:rPr>
        <w:br w:type="column"/>
      </w:r>
      <w:r>
        <w:rPr>
          <w:rFonts w:hAnsi="宋体" w:eastAsia="宋体" w:ascii="宋体"/>
          <w:spacing w:val="-10"/>
          <w:w w:val="99"/>
          <w:sz w:val="24"/>
        </w:rPr>
        <w:t>维贝·范·兰斯特*</w:t>
      </w:r>
    </w:p>
    <w:p>
      <w:pPr>
        <w:spacing w:before="1"/>
        <w:ind w:left="661" w:right="1665" w:firstLine="0"/>
        <w:jc w:val="center"/>
        <w:rPr>
          <w:rFonts w:hAnsi="宋体" w:eastAsia="宋体" w:ascii="宋体"/>
          <w:sz w:val="18"/>
        </w:rPr>
      </w:pPr>
      <w:hyperlink r:id="rId6">
        <w:r>
          <w:rPr>
            <w:rFonts w:hAnsi="宋体" w:eastAsia="宋体" w:ascii="宋体"/>
            <w:sz w:val="18"/>
          </w:rPr>
          <w:t>wiebe.vanranst@kuleuven.be</w:t>
        </w:r>
      </w:hyperlink>
    </w:p>
    <w:p>
      <w:pPr>
        <w:spacing w:after="0"/>
        <w:jc w:val="center"/>
        <w:rPr>
          <w:rFonts w:hAnsi="宋体" w:eastAsia="宋体" w:ascii="宋体"/>
          <w:sz w:val="18"/>
        </w:rPr>
        <w:sectPr>
          <w:type w:val="continuous"/>
          <w:pgSz w:w="12240" w:h="15840"/>
          <w:pgMar w:top="1500" w:bottom="280" w:left="900" w:right="1220"/>
          <w:cols w:num="2" w:equalWidth="0">
            <w:col w:w="4905" w:space="40"/>
            <w:col w:w="5175"/>
          </w:cols>
        </w:sectPr>
      </w:pPr>
    </w:p>
    <w:p>
      <w:pPr>
        <w:spacing w:before="120"/>
        <w:ind w:left="0" w:right="26" w:firstLine="0"/>
        <w:jc w:val="center"/>
        <w:rPr>
          <w:rFonts w:hAnsi="宋体" w:eastAsia="宋体" w:ascii="宋体"/>
          <w:sz w:val="24"/>
        </w:rPr>
      </w:pPr>
      <w:r>
        <w:rPr>
          <w:rFonts w:hAnsi="宋体" w:eastAsia="宋体" w:ascii="宋体"/>
          <w:spacing w:val="-9"/>
          <w:sz w:val="24"/>
        </w:rPr>
        <w:t>图恩·戈德梅</w:t>
      </w:r>
    </w:p>
    <w:p>
      <w:pPr>
        <w:spacing w:before="78"/>
        <w:ind w:left="0" w:right="13" w:firstLine="0"/>
        <w:jc w:val="center"/>
        <w:rPr>
          <w:rFonts w:hAnsi="宋体" w:eastAsia="宋体" w:ascii="宋体"/>
          <w:sz w:val="18"/>
        </w:rPr>
      </w:pPr>
      <w:hyperlink r:id="rId7">
        <w:r>
          <w:rPr>
            <w:rFonts w:hAnsi="宋体" w:eastAsia="宋体" w:ascii="宋体"/>
            <w:sz w:val="18"/>
          </w:rPr>
          <w:t>toon.goedeme@kuleuven.be</w:t>
        </w:r>
      </w:hyperlink>
    </w:p>
    <w:p>
      <w:pPr>
        <w:spacing w:before="0"/>
        <w:ind w:left="0" w:right="13" w:firstLine="0"/>
        <w:jc w:val="center"/>
        <w:rPr>
          <w:rFonts w:hAnsi="宋体" w:eastAsia="宋体" w:ascii="宋体"/>
          <w:sz w:val="24"/>
        </w:rPr>
      </w:pPr>
      <w:r>
        <w:rPr>
          <w:rFonts w:hAnsi="宋体" w:eastAsia="宋体" w:ascii="宋体"/>
          <w:sz w:val="24"/>
        </w:rPr>
        <w:t>库·鲁汶</w:t>
      </w:r>
    </w:p>
    <w:p>
      <w:pPr>
        <w:spacing w:line="245" w:lineRule="exact" w:before="3"/>
        <w:ind w:left="0" w:right="13" w:firstLine="0"/>
        <w:jc w:val="center"/>
        <w:rPr>
          <w:rFonts w:hAnsi="宋体" w:eastAsia="宋体" w:ascii="宋体"/>
          <w:sz w:val="24"/>
        </w:rPr>
      </w:pPr>
      <w:r>
        <w:rPr>
          <w:rFonts w:hAnsi="宋体" w:eastAsia="宋体" w:ascii="宋体"/>
          <w:sz w:val="24"/>
        </w:rPr>
        <w:t>比利时鲁汶大学内耶科技学院。</w:t>
      </w:r>
    </w:p>
    <w:p>
      <w:pPr>
        <w:spacing w:line="386" w:lineRule="exact" w:before="0"/>
        <w:ind w:left="0" w:right="13" w:firstLine="0"/>
        <w:jc w:val="center"/>
        <w:rPr>
          <w:rFonts w:hAnsi="宋体" w:eastAsia="宋体" w:ascii="宋体"/>
          <w:sz w:val="24"/>
        </w:rPr>
      </w:pPr>
      <w:r>
        <w:rPr>
          <w:rFonts w:hAnsi="宋体" w:eastAsia="宋体" w:ascii="宋体"/>
          <w:i/>
          <w:sz w:val="24"/>
          <w:vertAlign w:val="superscript"/>
        </w:rPr>
        <w:t>*作者对本文有同等贡献。</w:t>
      </w:r>
    </w:p>
    <w:p>
      <w:pPr>
        <w:pStyle w:val="BodyText"/>
        <w:spacing w:before="9"/>
        <w:rPr>
          <w:rFonts w:hAnsi="宋体" w:eastAsia="宋体" w:ascii="宋体"/>
          <w:sz w:val="40"/>
        </w:rPr>
      </w:pPr>
    </w:p>
    <w:p>
      <w:pPr>
        <w:pStyle w:val="Heading1"/>
        <w:spacing w:before="1"/>
        <w:ind w:left="2019" w:firstLine="0"/>
      </w:pPr>
      <w:r>
        <w:rPr>
          <w:rFonts w:hAnsi="宋体" w:eastAsia="宋体" w:ascii="宋体"/>
        </w:rPr>
        <w:drawing>
          <wp:anchor distT="0" distB="0" distL="0" distR="0" allowOverlap="1" layoutInCell="1" locked="0" behindDoc="0" simplePos="0" relativeHeight="15728640">
            <wp:simplePos x="0" y="0"/>
            <wp:positionH relativeFrom="page">
              <wp:posOffset>3922547</wp:posOffset>
            </wp:positionH>
            <wp:positionV relativeFrom="paragraph">
              <wp:posOffset>16368</wp:posOffset>
            </wp:positionV>
            <wp:extent cx="3000209" cy="2189686"/>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8" cstate="print"/>
                    <a:stretch>
                      <a:fillRect/>
                    </a:stretch>
                  </pic:blipFill>
                  <pic:spPr>
                    <a:xfrm>
                      <a:off x="0" y="0"/>
                      <a:ext cx="3000209" cy="2189686"/>
                    </a:xfrm>
                    <a:prstGeom prst="rect">
                      <a:avLst/>
                    </a:prstGeom>
                  </pic:spPr>
                </pic:pic>
              </a:graphicData>
            </a:graphic>
          </wp:anchor>
        </w:drawing>
      </w:r>
      <w:r>
        <w:rPr>
          <w:rFonts w:hAnsi="宋体" w:eastAsia="宋体" w:ascii="宋体"/>
        </w:rPr>
        <w:t>摘要</w:t>
      </w:r>
    </w:p>
    <w:p>
      <w:pPr>
        <w:pStyle w:val="BodyText"/>
        <w:rPr>
          <w:rFonts w:hAnsi="宋体" w:eastAsia="宋体" w:ascii="宋体"/>
          <w:b/>
        </w:rPr>
      </w:pPr>
    </w:p>
    <w:p>
      <w:pPr>
        <w:spacing w:after="0"/>
        <w:sectPr>
          <w:type w:val="continuous"/>
          <w:pgSz w:w="12240" w:h="15840"/>
          <w:pgMar w:top="1500" w:bottom="280" w:left="900" w:right="1220"/>
        </w:sectPr>
      </w:pPr>
    </w:p>
    <w:p>
      <w:pPr>
        <w:pStyle w:val="BodyText"/>
        <w:rPr>
          <w:rFonts w:hAnsi="宋体" w:eastAsia="宋体" w:ascii="宋体"/>
          <w:b/>
          <w:sz w:val="21"/>
        </w:rPr>
      </w:pPr>
    </w:p>
    <w:p>
      <w:pPr>
        <w:spacing w:line="249" w:lineRule="auto" w:before="0"/>
        <w:ind w:left="102" w:right="38" w:firstLine="239"/>
        <w:jc w:val="both"/>
        <w:rPr>
          <w:rFonts w:hAnsi="宋体" w:eastAsia="宋体" w:ascii="宋体"/>
          <w:i/>
          <w:sz w:val="20"/>
        </w:rPr>
      </w:pPr>
      <w:r>
        <w:rPr>
          <w:rFonts w:hAnsi="宋体" w:eastAsia="宋体" w:ascii="宋体"/>
          <w:i/>
          <w:sz w:val="20"/>
        </w:rPr>
        <w:t>在过去几年中，对机器学习模型的对抗性攻击引起了越来越多的兴趣。通过对卷积神经网络的输入进行细微的改变，网络的输出可以被改变以输出完全不同的结果。第一种攻击通过稍微改变输入图像的像素值来欺骗分类器输出错误的类。其他方法试图学习可以应用于对象的“补丁”,以欺骗检测器和分类器。这些方法中的一些还表明这些攻击在现实世界中是可行的，即通过修改对象并用摄像机拍摄它。然而，所有这些方法都针对几乎不包含类内变化的类(例如停车标志)。然后，使用对象的已知结构在其顶部生成一个对抗性补丁。</w:t>
      </w:r>
    </w:p>
    <w:p>
      <w:pPr>
        <w:pStyle w:val="BodyText"/>
        <w:spacing w:before="2"/>
        <w:rPr>
          <w:rFonts w:hAnsi="宋体" w:eastAsia="宋体" w:ascii="宋体"/>
          <w:i/>
        </w:rPr>
      </w:pPr>
    </w:p>
    <w:p>
      <w:pPr>
        <w:spacing w:line="249" w:lineRule="auto" w:before="0"/>
        <w:ind w:left="102" w:right="38" w:firstLine="239"/>
        <w:jc w:val="both"/>
        <w:rPr>
          <w:rFonts w:hAnsi="宋体" w:eastAsia="宋体" w:ascii="宋体"/>
          <w:i/>
          <w:sz w:val="20"/>
        </w:rPr>
      </w:pPr>
      <w:r>
        <w:rPr>
          <w:rFonts w:hAnsi="宋体" w:eastAsia="宋体" w:ascii="宋体"/>
          <w:i/>
          <w:sz w:val="20"/>
        </w:rPr>
        <w:t>在这篇文章中，我们提出了一种方法来生成具有大量类内变化的目标，即人的通用补丁。目标是生成一个补丁，能够成功地隐藏一个人从一个人检测器。例如，一种可能被恶意用来干扰监控系统的攻击，入侵者可以在不被发现的情况下偷偷摸摸地四处走动，方法是在他们的身体前面拿一个小纸板，对准监控摄像机。</w:t>
      </w:r>
    </w:p>
    <w:p>
      <w:pPr>
        <w:pStyle w:val="BodyText"/>
        <w:spacing w:before="2"/>
        <w:rPr>
          <w:rFonts w:hAnsi="宋体" w:eastAsia="宋体" w:ascii="宋体"/>
          <w:i/>
        </w:rPr>
      </w:pPr>
    </w:p>
    <w:p>
      <w:pPr>
        <w:spacing w:line="249" w:lineRule="auto" w:before="0"/>
        <w:ind w:left="102" w:right="38" w:firstLine="239"/>
        <w:jc w:val="both"/>
        <w:rPr>
          <w:rFonts w:hAnsi="宋体" w:eastAsia="宋体" w:ascii="宋体"/>
          <w:i/>
          <w:sz w:val="20"/>
        </w:rPr>
      </w:pPr>
      <w:r>
        <w:rPr>
          <w:rFonts w:hAnsi="宋体" w:eastAsia="宋体" w:ascii="宋体"/>
          <w:i/>
          <w:sz w:val="20"/>
        </w:rPr>
        <w:t>从我们的结果可以看出，我们的系统能够显著降低人检测器的准确度。我们的方法在现实生活中也能很好地工作，在现实生活中，补丁是由摄像机拍摄的。据我们所知，我们是第一个尝试这种攻击的目标具有高水平的类内多样性，如人。</w:t>
      </w:r>
    </w:p>
    <w:p>
      <w:pPr>
        <w:spacing w:line="240" w:lineRule="auto" w:before="0"/>
        <w:rPr>
          <w:rFonts w:hAnsi="宋体" w:eastAsia="宋体" w:ascii="宋体"/>
          <w:i/>
          <w:sz w:val="24"/>
        </w:rPr>
      </w:pPr>
      <w:r>
        <w:rPr>
          <w:rFonts w:hAnsi="宋体" w:eastAsia="宋体" w:ascii="宋体"/>
        </w:rPr>
        <w:br w:type="column"/>
      </w:r>
      <w:r>
        <w:rPr>
          <w:rFonts w:hAnsi="宋体" w:eastAsia="宋体" w:ascii="宋体"/>
          <w:i/>
          <w:sz w:val="24"/>
        </w:rPr>
      </w:r>
    </w:p>
    <w:p>
      <w:pPr>
        <w:pStyle w:val="BodyText"/>
        <w:rPr>
          <w:rFonts w:hAnsi="宋体" w:eastAsia="宋体" w:ascii="宋体"/>
          <w:i/>
          <w:sz w:val="24"/>
        </w:rPr>
      </w:pPr>
    </w:p>
    <w:p>
      <w:pPr>
        <w:pStyle w:val="BodyText"/>
        <w:rPr>
          <w:rFonts w:hAnsi="宋体" w:eastAsia="宋体" w:ascii="宋体"/>
          <w:i/>
          <w:sz w:val="24"/>
        </w:rPr>
      </w:pPr>
    </w:p>
    <w:p>
      <w:pPr>
        <w:pStyle w:val="BodyText"/>
        <w:rPr>
          <w:rFonts w:hAnsi="宋体" w:eastAsia="宋体" w:ascii="宋体"/>
          <w:i/>
          <w:sz w:val="24"/>
        </w:rPr>
      </w:pPr>
    </w:p>
    <w:p>
      <w:pPr>
        <w:pStyle w:val="BodyText"/>
        <w:rPr>
          <w:rFonts w:hAnsi="宋体" w:eastAsia="宋体" w:ascii="宋体"/>
          <w:i/>
          <w:sz w:val="24"/>
        </w:rPr>
      </w:pPr>
    </w:p>
    <w:p>
      <w:pPr>
        <w:pStyle w:val="BodyText"/>
        <w:rPr>
          <w:rFonts w:hAnsi="宋体" w:eastAsia="宋体" w:ascii="宋体"/>
          <w:i/>
          <w:sz w:val="24"/>
        </w:rPr>
      </w:pPr>
    </w:p>
    <w:p>
      <w:pPr>
        <w:pStyle w:val="BodyText"/>
        <w:rPr>
          <w:rFonts w:hAnsi="宋体" w:eastAsia="宋体" w:ascii="宋体"/>
          <w:i/>
          <w:sz w:val="24"/>
        </w:rPr>
      </w:pPr>
    </w:p>
    <w:p>
      <w:pPr>
        <w:pStyle w:val="BodyText"/>
        <w:rPr>
          <w:rFonts w:hAnsi="宋体" w:eastAsia="宋体" w:ascii="宋体"/>
          <w:i/>
          <w:sz w:val="24"/>
        </w:rPr>
      </w:pPr>
    </w:p>
    <w:p>
      <w:pPr>
        <w:pStyle w:val="BodyText"/>
        <w:rPr>
          <w:rFonts w:hAnsi="宋体" w:eastAsia="宋体" w:ascii="宋体"/>
          <w:i/>
          <w:sz w:val="24"/>
        </w:rPr>
      </w:pPr>
    </w:p>
    <w:p>
      <w:pPr>
        <w:pStyle w:val="BodyText"/>
        <w:rPr>
          <w:rFonts w:hAnsi="宋体" w:eastAsia="宋体" w:ascii="宋体"/>
          <w:i/>
          <w:sz w:val="24"/>
        </w:rPr>
      </w:pPr>
    </w:p>
    <w:p>
      <w:pPr>
        <w:pStyle w:val="BodyText"/>
        <w:spacing w:before="7"/>
        <w:rPr>
          <w:rFonts w:hAnsi="宋体" w:eastAsia="宋体" w:ascii="宋体"/>
          <w:i/>
          <w:sz w:val="33"/>
        </w:rPr>
      </w:pPr>
    </w:p>
    <w:p>
      <w:pPr>
        <w:pStyle w:val="BodyText"/>
        <w:spacing w:line="249" w:lineRule="auto"/>
        <w:ind w:left="102" w:right="115"/>
        <w:jc w:val="both"/>
      </w:pPr>
      <w:bookmarkStart w:name="_bookmark0" w:id="1"/>
      <w:bookmarkEnd w:id="1"/>
      <w:r>
        <w:rPr>
          <w:rFonts w:hAnsi="宋体" w:eastAsia="宋体" w:ascii="宋体"/>
        </w:rPr>
      </w:r>
      <w:r>
        <w:rPr>
          <w:rFonts w:hAnsi="宋体" w:eastAsia="宋体" w:ascii="宋体"/>
          <w:w w:val="95"/>
        </w:rPr>
        <w:t>图1:我们创建了一个对抗性的补丁，它能够成功地隐藏人，使其不被人探测器发现。左图:成功检测到没有补丁的个人。右图:拿着补丁的人被忽略。</w:t>
      </w:r>
    </w:p>
    <w:p>
      <w:pPr>
        <w:pStyle w:val="BodyText"/>
        <w:rPr>
          <w:rFonts w:hAnsi="宋体" w:eastAsia="宋体" w:ascii="宋体"/>
          <w:sz w:val="24"/>
        </w:rPr>
      </w:pPr>
    </w:p>
    <w:p>
      <w:pPr>
        <w:pStyle w:val="Heading1"/>
        <w:numPr>
          <w:ilvl w:val="0"/>
          <w:numId w:val="1"/>
        </w:numPr>
        <w:tabs>
          <w:tab w:pos="342" w:val="left" w:leader="none"/>
        </w:tabs>
        <w:spacing w:line="240" w:lineRule="auto" w:before="211" w:after="0"/>
        <w:ind w:left="341" w:right="0" w:hanging="240"/>
        <w:jc w:val="left"/>
      </w:pPr>
      <w:r>
        <w:rPr>
          <w:rFonts w:hAnsi="宋体" w:eastAsia="宋体" w:ascii="宋体"/>
        </w:rPr>
        <w:t>介绍</w:t>
      </w:r>
    </w:p>
    <w:p>
      <w:pPr>
        <w:pStyle w:val="BodyText"/>
        <w:spacing w:line="249" w:lineRule="auto" w:before="186"/>
        <w:ind w:left="102" w:right="115" w:firstLine="239"/>
        <w:jc w:val="both"/>
      </w:pPr>
      <w:r>
        <w:rPr>
          <w:rFonts w:hAnsi="宋体" w:eastAsia="宋体" w:ascii="宋体"/>
        </w:rPr>
        <w:t>卷积神经网络(CNN)的兴起在计算机视觉领域取得了巨大成功。CNN学习图像的数据驱动的端到端管道已被证明在广泛的计算机视觉任务中获得了最佳结果。由于这些结构的深度，神经网络能够在网络的底部(数据进入的地方)学习非常基本的过滤器，在顶部学习非常抽象的高级特征。为了做到这一点，典型的CNN包含数百万个学习参数。虽然这种方法产生了非常精确的模型，但可解释性却大大降低了。理解为什么网络会把一个人的图像归类为</w:t>
      </w:r>
    </w:p>
    <w:p>
      <w:pPr>
        <w:spacing w:after="0" w:line="249" w:lineRule="auto"/>
        <w:jc w:val="both"/>
        <w:sectPr>
          <w:type w:val="continuous"/>
          <w:pgSz w:w="12240" w:h="15840"/>
          <w:pgMar w:top="1500" w:bottom="280" w:left="900" w:right="1220"/>
          <w:cols w:num="2" w:equalWidth="0">
            <w:col w:w="4868" w:space="307"/>
            <w:col w:w="4945"/>
          </w:cols>
        </w:sectPr>
      </w:pPr>
    </w:p>
    <w:p>
      <w:pPr>
        <w:pStyle w:val="BodyText"/>
        <w:spacing w:line="249" w:lineRule="auto" w:before="72"/>
        <w:ind w:left="102" w:right="38"/>
        <w:jc w:val="both"/>
      </w:pPr>
      <w:bookmarkStart w:name="_bookmark1" w:id="2"/>
      <w:bookmarkEnd w:id="2"/>
      <w:r>
        <w:rPr>
          <w:rFonts w:hAnsi="宋体" w:eastAsia="宋体" w:ascii="宋体"/>
        </w:rPr>
      </w:r>
      <w:r>
        <w:rPr>
          <w:rFonts w:hAnsi="宋体" w:eastAsia="宋体" w:ascii="宋体"/>
        </w:rPr>
        <w:t>人很辛苦。这个网络通过观察许多其他人的照片来了解一个人的长相。通过评估该模型，我们可以通过将该模型与人类标注的图像进行比较来确定该模型对于人检测工作得有多好。然而，以这种方式评估模型只能告诉我们检测器在特定测试集上的表现如何。该测试集通常不包含旨在以错误的方式操纵模型的示例，也不包含特别旨在欺骗模型的示例。这对于不太可能受到攻击的应用来说没什么问题，例如老年人跌倒检测，但对于安全系统来说却是一个真正的问题。安全系统的人员检测模型中的一个漏洞可能被用来绕过监视摄像机，该摄像机被用来在建筑物中进行非法闯入防范。</w:t>
      </w:r>
    </w:p>
    <w:p>
      <w:pPr>
        <w:pStyle w:val="BodyText"/>
        <w:spacing w:lineRule="auto" w:before="24" w:line="240"/>
        <w:ind w:left="102" w:right="38" w:firstLine="239"/>
        <w:jc w:val="both"/>
      </w:pPr>
      <w:r>
        <w:rPr>
          <w:rFonts w:hAnsi="宋体" w:eastAsia="宋体" w:ascii="宋体"/>
        </w:rPr>
        <w:pict>
          <v:shapetype id="_x0000_t202" o:spt="202" coordsize="21600,21600" path="m,l,21600r21600,l21600,xe">
            <v:stroke joinstyle="miter"/>
            <v:path gradientshapeok="t" o:connecttype="rect"/>
          </v:shapetype>
          <v:shape style="position:absolute;margin-left:73.427002pt;margin-top:26.258156pt;width:7.75pt;height:17.3pt;mso-position-horizontal-relative:page;mso-position-vertical-relative:paragraph;z-index:-16109568" type="#_x0000_t202" id="docshape1" filled="false" stroked="false">
            <v:textbox inset="0,0,0,0">
              <w:txbxContent>
                <w:p>
                  <w:pPr>
                    <w:spacing w:line="256" w:lineRule="exact" w:before="0"/>
                    <w:ind w:left="0" w:right="0" w:firstLine="0"/>
                    <w:jc w:val="left"/>
                    <w:rPr>
                      <w:rFonts w:hAnsi="宋体" w:eastAsia="宋体" w:ascii="宋体"/>
                      <w:i/>
                      <w:sz w:val="20"/>
                    </w:rPr>
                  </w:pPr>
                  <w:r>
                    <w:rPr>
                      <w:rFonts w:hAnsi="宋体" w:eastAsia="宋体" w:ascii="宋体"/>
                      <w:i/>
                      <w:w w:val="99"/>
                      <w:sz w:val="20"/>
                    </w:rPr>
                    <w:t>×</w:t>
                  </w:r>
                </w:p>
              </w:txbxContent>
            </v:textbox>
            <w10:wrap type="none"/>
          </v:shape>
        </w:pict>
      </w:r>
      <w:r>
        <w:rPr>
          <w:rFonts w:hAnsi="宋体" w:eastAsia="宋体" w:ascii="宋体"/>
        </w:rPr>
        <w:t>在本文中，我们强调了对人员检测系统的这种攻击的风险。我们创造了一个小的(大约40厘米40厘米)“广告系列补丁”被用来作为一个斗篷</w:t>
      </w:r>
    </w:p>
    <w:p>
      <w:pPr>
        <w:pStyle w:val="BodyText"/>
        <w:spacing w:line="185" w:lineRule="exact"/>
        <w:ind w:left="102"/>
        <w:jc w:val="both"/>
      </w:pPr>
      <w:r>
        <w:rPr>
          <w:rFonts w:hAnsi="宋体" w:eastAsia="宋体" w:ascii="宋体"/>
        </w:rPr>
        <w:t>装置隐藏人从物体探测器。一场示威-</w:t>
      </w:r>
    </w:p>
    <w:p>
      <w:pPr>
        <w:pStyle w:val="BodyText"/>
        <w:spacing w:before="9"/>
        <w:ind w:left="102"/>
        <w:jc w:val="both"/>
      </w:pPr>
      <w:r>
        <w:rPr>
          <w:rFonts w:hAnsi="宋体" w:eastAsia="宋体" w:ascii="宋体"/>
        </w:rPr>
        <w:t>图中显示了这种情况</w:t>
      </w:r>
      <w:hyperlink w:history="true" w:anchor="_bookmark0">
        <w:r>
          <w:rPr>
            <w:rFonts w:hAnsi="宋体" w:eastAsia="宋体" w:ascii="宋体"/>
            <w:color w:val="FF0000"/>
          </w:rPr>
          <w:t>1</w:t>
        </w:r>
      </w:hyperlink>
      <w:r>
        <w:rPr>
          <w:rFonts w:hAnsi="宋体" w:eastAsia="宋体" w:ascii="宋体"/>
        </w:rPr>
        <w:t>。</w:t>
      </w:r>
    </w:p>
    <w:p>
      <w:pPr>
        <w:pStyle w:val="BodyText"/>
        <w:spacing w:line="252" w:lineRule="auto" w:before="25"/>
        <w:ind w:left="102" w:right="38" w:firstLine="239"/>
        <w:jc w:val="right"/>
        <w:rPr>
          <w:rFonts w:hAnsi="宋体" w:eastAsia="宋体" w:ascii="宋体"/>
        </w:rPr>
      </w:pPr>
      <w:r>
        <w:rPr>
          <w:rFonts w:hAnsi="宋体" w:eastAsia="宋体" w:ascii="宋体"/>
        </w:rPr>
        <w:t>本文的其余部分结构如下</w:t>
      </w:r>
      <w:hyperlink w:history="true" w:anchor="_bookmark2">
        <w:r>
          <w:rPr>
            <w:rFonts w:hAnsi="宋体" w:eastAsia="宋体" w:ascii="宋体"/>
            <w:color w:val="FF0000"/>
          </w:rPr>
          <w:t>2</w:t>
        </w:r>
      </w:hyperlink>
      <w:r>
        <w:rPr>
          <w:rFonts w:hAnsi="宋体" w:eastAsia="宋体" w:ascii="宋体"/>
          <w:spacing w:val="-47"/>
        </w:rPr>
        <w:t>回顾了对抗性攻击的相关工作。截面</w:t>
      </w:r>
      <w:hyperlink w:history="true" w:anchor="_bookmark5">
        <w:r>
          <w:rPr>
            <w:rFonts w:hAnsi="宋体" w:eastAsia="宋体" w:ascii="宋体"/>
            <w:color w:val="FF0000"/>
          </w:rPr>
          <w:t>3</w:t>
        </w:r>
      </w:hyperlink>
      <w:r>
        <w:rPr>
          <w:rFonts w:hAnsi="宋体" w:eastAsia="宋体" w:ascii="宋体"/>
          <w:spacing w:val="23"/>
        </w:rPr>
        <w:t>讨论我们如何生成这些补丁。在第节</w:t>
      </w:r>
      <w:hyperlink w:history="true" w:anchor="_bookmark12">
        <w:r>
          <w:rPr>
            <w:rFonts w:hAnsi="宋体" w:eastAsia="宋体" w:ascii="宋体"/>
            <w:color w:val="FF0000"/>
          </w:rPr>
          <w:t>4 </w:t>
        </w:r>
      </w:hyperlink>
      <w:r>
        <w:rPr>
          <w:rFonts w:hAnsi="宋体" w:eastAsia="宋体" w:ascii="宋体"/>
        </w:rPr>
        <w:t>我们在Inria数据集上对我们的贴片进行了定量评估，并在手持贴片时拍摄的真实视频片段上进行了定性评估。我们在第一节中得出结论</w:t>
      </w:r>
      <w:hyperlink w:history="true" w:anchor="_bookmark15">
        <w:r>
          <w:rPr>
            <w:rFonts w:hAnsi="宋体" w:eastAsia="宋体" w:ascii="宋体"/>
            <w:color w:val="FF0000"/>
          </w:rPr>
          <w:t>5</w:t>
        </w:r>
      </w:hyperlink>
      <w:r>
        <w:rPr>
          <w:rFonts w:hAnsi="宋体" w:eastAsia="宋体" w:ascii="宋体"/>
        </w:rPr>
        <w:t>。源代码可从以下网址获得:</w:t>
      </w:r>
      <w:hyperlink r:id="rId9">
        <w:r>
          <w:rPr>
            <w:rFonts w:hAnsi="宋体" w:eastAsia="宋体" w:ascii="宋体"/>
            <w:color w:val="EC008C"/>
          </w:rPr>
          <w:t>https://gitlab.com/</w:t>
        </w:r>
      </w:hyperlink>
    </w:p>
    <w:p>
      <w:pPr>
        <w:pStyle w:val="BodyText"/>
        <w:spacing w:before="2"/>
        <w:ind w:left="102"/>
        <w:rPr>
          <w:rFonts w:hAnsi="宋体" w:eastAsia="宋体" w:ascii="宋体"/>
        </w:rPr>
      </w:pPr>
      <w:hyperlink r:id="rId9">
        <w:r>
          <w:rPr>
            <w:rFonts w:hAnsi="宋体" w:eastAsia="宋体" w:ascii="宋体"/>
            <w:color w:val="EC008C"/>
          </w:rPr>
          <w:t>EAVISE/adversarial-yolo</w:t>
        </w:r>
      </w:hyperlink>
    </w:p>
    <w:p>
      <w:pPr>
        <w:pStyle w:val="BodyText"/>
        <w:spacing w:before="3"/>
        <w:rPr>
          <w:rFonts w:hAnsi="宋体" w:eastAsia="宋体" w:ascii="宋体"/>
          <w:sz w:val="21"/>
        </w:rPr>
      </w:pPr>
    </w:p>
    <w:p>
      <w:pPr>
        <w:pStyle w:val="Heading1"/>
        <w:numPr>
          <w:ilvl w:val="0"/>
          <w:numId w:val="1"/>
        </w:numPr>
        <w:tabs>
          <w:tab w:pos="342" w:val="left" w:leader="none"/>
        </w:tabs>
        <w:spacing w:line="240" w:lineRule="auto" w:before="0" w:after="0"/>
        <w:ind w:left="341" w:right="0" w:hanging="240"/>
        <w:jc w:val="left"/>
      </w:pPr>
      <w:bookmarkStart w:name="_bookmark2" w:id="3"/>
      <w:bookmarkEnd w:id="3"/>
      <w:r>
        <w:rPr>
          <w:rFonts w:hAnsi="宋体" w:eastAsia="宋体" w:ascii="宋体"/>
          <w:b w:val="0"/>
        </w:rPr>
      </w:r>
      <w:bookmarkStart w:name="_bookmark2" w:id="4"/>
      <w:bookmarkEnd w:id="4"/>
      <w:r>
        <w:rPr>
          <w:rFonts w:hAnsi="宋体" w:eastAsia="宋体" w:ascii="宋体"/>
        </w:rPr>
        <w:t>相关著作</w:t>
      </w:r>
    </w:p>
    <w:p>
      <w:pPr>
        <w:pStyle w:val="BodyText"/>
        <w:spacing w:line="249" w:lineRule="auto" w:before="156"/>
        <w:ind w:left="102" w:right="38" w:firstLine="239"/>
        <w:jc w:val="both"/>
      </w:pPr>
      <w:r>
        <w:rPr>
          <w:rFonts w:hAnsi="宋体" w:eastAsia="宋体" w:ascii="宋体"/>
        </w:rPr>
        <w:t>随着CNN越来越受欢迎，对CNN的敌对攻击在过去几年中也越来越受欢迎。在本节中，我们将回顾这类攻击的历史。我们首先讨论对分类器的数字攻击，然后讨论对人脸识别和对象检测的真实攻击。然后，我们简单地讨论一下目标检测器YOLOv2，它在本文中是我们攻击的目标。</w:t>
      </w:r>
    </w:p>
    <w:p>
      <w:pPr>
        <w:pStyle w:val="BodyText"/>
        <w:spacing w:before="8"/>
        <w:rPr>
          <w:rFonts w:hAnsi="宋体" w:eastAsia="宋体" w:ascii="宋体"/>
          <w:sz w:val="32"/>
        </w:rPr>
      </w:pPr>
    </w:p>
    <w:p>
      <w:pPr>
        <w:pStyle w:val="BodyText"/>
        <w:spacing w:line="249" w:lineRule="auto"/>
        <w:ind w:left="102" w:right="38"/>
        <w:jc w:val="both"/>
      </w:pPr>
      <w:r>
        <w:rPr>
          <w:rFonts w:hAnsi="宋体" w:eastAsia="宋体" w:ascii="宋体"/>
        </w:rPr>
        <w:t>对分类任务的对抗性攻击早在2014年Bigio et at。[</w:t>
      </w:r>
      <w:hyperlink w:history="true" w:anchor="_bookmark18">
        <w:r>
          <w:rPr>
            <w:rFonts w:hAnsi="宋体" w:eastAsia="宋体" w:ascii="宋体"/>
            <w:color w:val="00FF00"/>
          </w:rPr>
          <w:t>2</w:t>
        </w:r>
      </w:hyperlink>
      <w:r>
        <w:rPr>
          <w:rFonts w:hAnsi="宋体" w:eastAsia="宋体" w:ascii="宋体"/>
        </w:rPr>
        <w:t>]显示了对抗性攻击的存在。之后，Szegedy等人[</w:t>
      </w:r>
      <w:hyperlink w:history="true" w:anchor="_bookmark36">
        <w:r>
          <w:rPr>
            <w:rFonts w:hAnsi="宋体" w:eastAsia="宋体" w:ascii="宋体"/>
            <w:color w:val="00FF00"/>
          </w:rPr>
          <w:t>19</w:t>
        </w:r>
      </w:hyperlink>
      <w:r>
        <w:rPr>
          <w:rFonts w:hAnsi="宋体" w:eastAsia="宋体" w:ascii="宋体"/>
        </w:rPr>
        <w:t>]成功地为分类模型生成了对抗性攻击。他们使用一种方法，能够欺骗网络对图像进行错误分类，同时只稍微改变图像的像素值，这样人眼就看不到这种变化。随后，Goodfellow等人[</w:t>
      </w:r>
      <w:hyperlink w:history="true" w:anchor="_bookmark26">
        <w:r>
          <w:rPr>
            <w:rFonts w:hAnsi="宋体" w:eastAsia="宋体" w:ascii="宋体"/>
            <w:color w:val="00FF00"/>
          </w:rPr>
          <w:t>9</w:t>
        </w:r>
      </w:hyperlink>
      <w:r>
        <w:rPr>
          <w:rFonts w:hAnsi="宋体" w:eastAsia="宋体" w:ascii="宋体"/>
        </w:rPr>
        <w:t>]创建一个更快的梯度符号方法，使其更实用(更快)地在图像上生成对抗性攻击。而不是像[</w:t>
      </w:r>
      <w:hyperlink w:history="true" w:anchor="_bookmark36">
        <w:r>
          <w:rPr>
            <w:rFonts w:hAnsi="宋体" w:eastAsia="宋体" w:ascii="宋体"/>
            <w:color w:val="00FF00"/>
          </w:rPr>
          <w:t>19</w:t>
        </w:r>
      </w:hyperlink>
      <w:r>
        <w:rPr>
          <w:rFonts w:hAnsi="宋体" w:eastAsia="宋体" w:ascii="宋体"/>
        </w:rPr>
        <w:t>]，他们在更大的一组图像中找到能够对网络进行攻击的单个图像。在[</w:t>
      </w:r>
      <w:hyperlink w:history="true" w:anchor="_bookmark31">
        <w:r>
          <w:rPr>
            <w:rFonts w:hAnsi="宋体" w:eastAsia="宋体" w:ascii="宋体"/>
            <w:color w:val="00FF00"/>
          </w:rPr>
          <w:t>14</w:t>
        </w:r>
      </w:hyperlink>
      <w:r>
        <w:rPr>
          <w:rFonts w:hAnsi="宋体" w:eastAsia="宋体" w:ascii="宋体"/>
        </w:rPr>
        <w:t>]，Moosavi-Dezfooli等人提出了一种能够通过改变图像来产生攻击的算法</w:t>
      </w:r>
    </w:p>
    <w:p>
      <w:pPr>
        <w:pStyle w:val="BodyText"/>
        <w:spacing w:line="249" w:lineRule="auto" w:before="72"/>
        <w:ind w:left="102" w:right="115"/>
        <w:jc w:val="both"/>
      </w:pPr>
      <w:r>
        <w:rPr>
          <w:rFonts w:hAnsi="宋体" w:eastAsia="宋体" w:ascii="宋体"/>
        </w:rPr>
        <w:br w:type="column"/>
      </w:r>
      <w:r>
        <w:rPr>
          <w:rFonts w:hAnsi="宋体" w:eastAsia="宋体" w:ascii="宋体"/>
        </w:rPr>
        <w:t>比以前更少也更快。他们使用超平面来模拟输入图像的不同输出类之间的边界。Carlini等人[</w:t>
      </w:r>
      <w:hyperlink w:history="true" w:anchor="_bookmark21">
        <w:r>
          <w:rPr>
            <w:rFonts w:hAnsi="宋体" w:eastAsia="宋体" w:ascii="宋体"/>
            <w:color w:val="00FF00"/>
          </w:rPr>
          <w:t>4</w:t>
        </w:r>
      </w:hyperlink>
      <w:r>
        <w:rPr>
          <w:rFonts w:hAnsi="宋体" w:eastAsia="宋体" w:ascii="宋体"/>
        </w:rPr>
        <w:t>]提出了另一种对抗性攻击，使用优化方法，与已经提到的攻击相比，它们在准确性和图像差异(使用不同的标准)方面都有所改进。在[</w:t>
      </w:r>
      <w:hyperlink w:history="true" w:anchor="_bookmark20">
        <w:r>
          <w:rPr>
            <w:rFonts w:hAnsi="宋体" w:eastAsia="宋体" w:ascii="宋体"/>
            <w:color w:val="00FF00"/>
          </w:rPr>
          <w:t>3</w:t>
        </w:r>
      </w:hyperlink>
      <w:r>
        <w:rPr>
          <w:rFonts w:hAnsi="宋体" w:eastAsia="宋体" w:ascii="宋体"/>
        </w:rPr>
        <w:t>布朗等人创造了一种方法，它不是改变像素值，而是生成可以数字化放置在图像上的补丁，以欺骗分类器。他们不是使用一个图像，而是使用多种图像来建立内部的竞争。在[</w:t>
      </w:r>
      <w:hyperlink w:history="true" w:anchor="_bookmark25">
        <w:r>
          <w:rPr>
            <w:rFonts w:hAnsi="宋体" w:eastAsia="宋体" w:ascii="宋体"/>
            <w:color w:val="00FF00"/>
          </w:rPr>
          <w:t>8</w:t>
        </w:r>
      </w:hyperlink>
      <w:r>
        <w:rPr>
          <w:rFonts w:hAnsi="宋体" w:eastAsia="宋体" w:ascii="宋体"/>
        </w:rPr>
        <w:t>] Evtimov等人提出了一种用于分类的真实攻击。他们的目标是停车标志分类的任务，由于停车标志可能出现的不同姿态，这被证明是具有挑战性的。他们生成一个标签，可以贴在停车标志上，使其无法识别。Athalye等人[</w:t>
      </w:r>
      <w:hyperlink w:history="true" w:anchor="_bookmark19">
        <w:r>
          <w:rPr>
            <w:rFonts w:hAnsi="宋体" w:eastAsia="宋体" w:ascii="宋体"/>
            <w:color w:val="00FF00"/>
          </w:rPr>
          <w:t>1</w:t>
        </w:r>
      </w:hyperlink>
      <w:r>
        <w:rPr>
          <w:rFonts w:hAnsi="宋体" w:eastAsia="宋体" w:ascii="宋体"/>
        </w:rPr>
        <w:t>]提出了一种优化3D模型纹理的方法。不同姿态的图像被显示给优化器，以建立对不同姿态和光照变化的鲁棒性。然后使用3D打印机打印出最终的物体。穆沙维-德兹夫利的作品</w:t>
      </w:r>
      <w:hyperlink w:history="true" w:anchor="_bookmark30">
        <w:r>
          <w:rPr>
            <w:rFonts w:hAnsi="宋体" w:eastAsia="宋体" w:ascii="宋体"/>
            <w:color w:val="00FF00"/>
          </w:rPr>
          <w:t>13</w:t>
        </w:r>
      </w:hyperlink>
      <w:r>
        <w:rPr>
          <w:rFonts w:hAnsi="宋体" w:eastAsia="宋体" w:ascii="宋体"/>
        </w:rPr>
        <w:t>]提出了一种生成单个通用图像的方法，该图像可用作不同图像上的相反系列扰动。通用对抗图像也显示了对不同检测器的鲁棒性。</w:t>
      </w:r>
    </w:p>
    <w:p>
      <w:pPr>
        <w:pStyle w:val="BodyText"/>
        <w:spacing w:before="10"/>
        <w:rPr>
          <w:rFonts w:hAnsi="宋体" w:eastAsia="宋体" w:ascii="宋体"/>
          <w:sz w:val="26"/>
        </w:rPr>
      </w:pPr>
    </w:p>
    <w:p>
      <w:pPr>
        <w:pStyle w:val="BodyText"/>
        <w:spacing w:line="249" w:lineRule="auto"/>
        <w:ind w:left="102" w:right="115"/>
        <w:jc w:val="both"/>
      </w:pPr>
      <w:r>
        <w:rPr>
          <w:rFonts w:hAnsi="宋体" w:eastAsia="宋体" w:ascii="宋体"/>
        </w:rPr>
        <w:t>用于人脸识别的真实世界对抗性攻击真实世界对抗性攻击的示例在[</w:t>
      </w:r>
      <w:hyperlink w:history="true" w:anchor="_bookmark34">
        <w:r>
          <w:rPr>
            <w:rFonts w:hAnsi="宋体" w:eastAsia="宋体" w:ascii="宋体"/>
            <w:color w:val="00FF00"/>
          </w:rPr>
          <w:t>17</w:t>
        </w:r>
      </w:hyperlink>
      <w:r>
        <w:rPr>
          <w:rFonts w:hAnsi="宋体" w:eastAsia="宋体" w:ascii="宋体"/>
        </w:rPr>
        <w:t>].Sharif等人演示了如何使用印刷眼镜来欺骗面部识别系统。为了保证鲁棒性，眼镜需要在各种不同的姿势下工作。为了做到这一点，他们优化了眼镜上的印刷，这样他们就可以处理大量的图像，而不仅仅是单一的图像。它们还包括非印刷适性评分(NPS ),以确保图像中使用的颜色可以由打印机显示。</w:t>
      </w:r>
    </w:p>
    <w:p>
      <w:pPr>
        <w:pStyle w:val="BodyText"/>
        <w:rPr>
          <w:rFonts w:hAnsi="宋体" w:eastAsia="宋体" w:ascii="宋体"/>
          <w:sz w:val="27"/>
        </w:rPr>
      </w:pPr>
    </w:p>
    <w:p>
      <w:pPr>
        <w:pStyle w:val="BodyText"/>
        <w:spacing w:line="249" w:lineRule="auto"/>
        <w:ind w:left="102" w:right="115"/>
        <w:jc w:val="both"/>
      </w:pPr>
      <w:r>
        <w:rPr>
          <w:rFonts w:hAnsi="宋体" w:eastAsia="宋体" w:ascii="宋体"/>
        </w:rPr>
        <w:t>用于目标检测的真实世界对抗性攻击陈等</w:t>
      </w:r>
      <w:hyperlink w:history="true" w:anchor="_bookmark22">
        <w:r>
          <w:rPr>
            <w:rFonts w:hAnsi="宋体" w:eastAsia="宋体" w:ascii="宋体"/>
            <w:color w:val="00FF00"/>
          </w:rPr>
          <w:t>5</w:t>
        </w:r>
      </w:hyperlink>
      <w:r>
        <w:rPr>
          <w:rFonts w:hAnsi="宋体" w:eastAsia="宋体" w:ascii="宋体"/>
        </w:rPr>
        <w:t>]提出了针对目标检测的真实攻击。他们的目标是在更快的R-CNN检测器中检测停车标志</w:t>
      </w:r>
      <w:hyperlink w:history="true" w:anchor="_bookmark33">
        <w:r>
          <w:rPr>
            <w:rFonts w:hAnsi="宋体" w:eastAsia="宋体" w:ascii="宋体"/>
            <w:color w:val="00FF00"/>
          </w:rPr>
          <w:t>16</w:t>
        </w:r>
      </w:hyperlink>
      <w:r>
        <w:rPr>
          <w:rFonts w:hAnsi="宋体" w:eastAsia="宋体" w:ascii="宋体"/>
        </w:rPr>
        <w:t>].喜欢[</w:t>
      </w:r>
      <w:hyperlink w:history="true" w:anchor="_bookmark19">
        <w:r>
          <w:rPr>
            <w:rFonts w:hAnsi="宋体" w:eastAsia="宋体" w:ascii="宋体"/>
            <w:color w:val="00FF00"/>
          </w:rPr>
          <w:t>1</w:t>
        </w:r>
      </w:hyperlink>
      <w:r>
        <w:rPr>
          <w:rFonts w:hAnsi="宋体" w:eastAsia="宋体" w:ascii="宋体"/>
        </w:rPr>
        <w:t>]，他们使用对变换的期望(EOT)的概念(对图像进行各种变换)来建立对不同姿态的鲁棒性。我们最近发现的欺骗现实世界中物体探测器的工作是Eykholt等人的工作[</w:t>
      </w:r>
      <w:hyperlink w:history="true" w:anchor="_bookmark35">
        <w:r>
          <w:rPr>
            <w:rFonts w:hAnsi="宋体" w:eastAsia="宋体" w:ascii="宋体"/>
            <w:color w:val="00FF00"/>
          </w:rPr>
          <w:t>18</w:t>
        </w:r>
      </w:hyperlink>
      <w:r>
        <w:rPr>
          <w:rFonts w:hAnsi="宋体" w:eastAsia="宋体" w:ascii="宋体"/>
        </w:rPr>
        <w:t>].在影片中，他们再次瞄准停车标志并使用YOLOv2 [</w:t>
      </w:r>
      <w:hyperlink w:history="true" w:anchor="_bookmark32">
        <w:r>
          <w:rPr>
            <w:rFonts w:hAnsi="宋体" w:eastAsia="宋体" w:ascii="宋体"/>
            <w:color w:val="00FF00"/>
          </w:rPr>
          <w:t>15</w:t>
        </w:r>
      </w:hyperlink>
      <w:r>
        <w:rPr>
          <w:rFonts w:hAnsi="宋体" w:eastAsia="宋体" w:ascii="宋体"/>
        </w:rPr>
        <w:t>]检测器进行白盒攻击，他们在停车标志的整个红色区域填充一个图案。他们还在Faster-RCNN上进行评估，发现他们的攻击也转移到其他检测器。</w:t>
      </w:r>
    </w:p>
    <w:p>
      <w:pPr>
        <w:pStyle w:val="BodyText"/>
        <w:spacing w:line="249" w:lineRule="auto" w:before="3"/>
        <w:ind w:left="102" w:right="115" w:firstLine="239"/>
        <w:jc w:val="both"/>
      </w:pPr>
      <w:r>
        <w:rPr>
          <w:rFonts w:hAnsi="宋体" w:eastAsia="宋体" w:ascii="宋体"/>
        </w:rPr>
        <w:t>与这项工作相比，所有针对对象检测器的攻击都集中在具有固定视觉模式的对象上，如交通标志，并且没有考虑类内变化。据我们所知，以前的工作没有提出</w:t>
      </w:r>
    </w:p>
    <w:p>
      <w:pPr>
        <w:spacing w:after="0" w:line="249" w:lineRule="auto"/>
        <w:jc w:val="both"/>
        <w:sectPr>
          <w:pgSz w:w="12240" w:h="15840"/>
          <w:pgMar w:top="1380" w:bottom="280" w:left="900" w:right="1220"/>
          <w:cols w:num="2" w:equalWidth="0">
            <w:col w:w="4868" w:space="307"/>
            <w:col w:w="4945"/>
          </w:cols>
        </w:sectPr>
      </w:pPr>
    </w:p>
    <w:p>
      <w:pPr>
        <w:pStyle w:val="BodyText"/>
        <w:spacing w:line="249" w:lineRule="auto" w:before="72"/>
        <w:ind w:left="5277" w:right="115"/>
        <w:jc w:val="both"/>
      </w:pPr>
      <w:r>
        <w:rPr>
          <w:rFonts w:hAnsi="宋体" w:eastAsia="宋体" w:ascii="宋体"/>
        </w:rPr>
        <w:drawing>
          <wp:anchor distT="0" distB="0" distL="0" distR="0" allowOverlap="1" layoutInCell="1" locked="0" behindDoc="0" simplePos="0" relativeHeight="15729664">
            <wp:simplePos x="0" y="0"/>
            <wp:positionH relativeFrom="page">
              <wp:posOffset>636422</wp:posOffset>
            </wp:positionH>
            <wp:positionV relativeFrom="paragraph">
              <wp:posOffset>37731</wp:posOffset>
            </wp:positionV>
            <wp:extent cx="3000280" cy="1784933"/>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10" cstate="print"/>
                    <a:stretch>
                      <a:fillRect/>
                    </a:stretch>
                  </pic:blipFill>
                  <pic:spPr>
                    <a:xfrm>
                      <a:off x="0" y="0"/>
                      <a:ext cx="3000280" cy="1784933"/>
                    </a:xfrm>
                    <a:prstGeom prst="rect">
                      <a:avLst/>
                    </a:prstGeom>
                  </pic:spPr>
                </pic:pic>
              </a:graphicData>
            </a:graphic>
          </wp:anchor>
        </w:drawing>
      </w:r>
      <w:bookmarkStart w:name="_bookmark3" w:id="5"/>
      <w:bookmarkEnd w:id="5"/>
      <w:r>
        <w:rPr>
          <w:rFonts w:hAnsi="宋体" w:eastAsia="宋体" w:ascii="宋体"/>
        </w:rPr>
      </w:r>
      <w:bookmarkStart w:name="_bookmark4" w:id="6"/>
      <w:bookmarkEnd w:id="6"/>
      <w:r>
        <w:rPr>
          <w:rFonts w:hAnsi="宋体" w:eastAsia="宋体" w:ascii="宋体"/>
        </w:rPr>
      </w:r>
      <w:r>
        <w:rPr>
          <w:rFonts w:hAnsi="宋体" w:eastAsia="宋体" w:ascii="宋体"/>
        </w:rPr>
        <w:t>不同于站牌的统一外观，人可以有更多的变化。使用优化过程(在图像像素上),我们试图找到一个补丁，在一个大数据集上，有效地降低人检测的准确性。在本节中，我们将深入解释生成这些对抗性补丁的过程。</w:t>
      </w:r>
    </w:p>
    <w:p>
      <w:pPr>
        <w:pStyle w:val="BodyText"/>
        <w:spacing w:before="16"/>
        <w:ind w:left="5516"/>
        <w:jc w:val="both"/>
      </w:pPr>
      <w:r>
        <w:rPr>
          <w:rFonts w:hAnsi="宋体" w:eastAsia="宋体" w:ascii="宋体"/>
        </w:rPr>
        <w:t>我们的优化目标由三部分组成:</w:t>
      </w:r>
    </w:p>
    <w:p>
      <w:pPr>
        <w:pStyle w:val="BodyText"/>
        <w:spacing w:line="244" w:lineRule="auto" w:before="213"/>
        <w:ind w:left="5675" w:right="115"/>
        <w:jc w:val="both"/>
      </w:pPr>
      <w:r>
        <w:rPr>
          <w:rFonts w:hAnsi="宋体" w:eastAsia="宋体" w:ascii="宋体"/>
        </w:rPr>
        <w:pict>
          <v:shape style="position:absolute;margin-left:318.825012pt;margin-top:12.450465pt;width:5pt;height:17.3pt;mso-position-horizontal-relative:page;mso-position-vertical-relative:paragraph;z-index:15730176" type="#_x0000_t202" id="docshape2" filled="false" stroked="false">
            <v:textbox inset="0,0,0,0">
              <w:txbxContent>
                <w:p>
                  <w:pPr>
                    <w:spacing w:line="256" w:lineRule="exact" w:before="0"/>
                    <w:ind w:left="0" w:right="0" w:firstLine="0"/>
                    <w:jc w:val="left"/>
                    <w:rPr>
                      <w:rFonts w:hAnsi="宋体" w:eastAsia="宋体" w:ascii="宋体"/>
                      <w:i/>
                      <w:sz w:val="20"/>
                    </w:rPr>
                  </w:pPr>
                  <w:r>
                    <w:rPr>
                      <w:rFonts w:hAnsi="宋体" w:eastAsia="宋体" w:ascii="宋体"/>
                      <w:i/>
                      <w:w w:val="99"/>
                      <w:sz w:val="20"/>
                    </w:rPr>
                    <w:t>•</w:t>
                  </w:r>
                </w:p>
              </w:txbxContent>
            </v:textbox>
            <w10:wrap type="none"/>
          </v:shape>
        </w:pict>
      </w:r>
      <w:r>
        <w:rPr>
          <w:rFonts w:hAnsi="宋体" w:eastAsia="宋体" w:ascii="宋体"/>
          <w:i/>
          <w:w w:val="115"/>
        </w:rPr>
        <w:t>不可印刷性分数[</w:t>
      </w:r>
      <w:hyperlink w:history="true" w:anchor="_bookmark34">
        <w:r>
          <w:rPr>
            <w:rFonts w:hAnsi="宋体" w:eastAsia="宋体" w:ascii="宋体"/>
            <w:color w:val="00FF00"/>
            <w:vertAlign w:val="baseline"/>
          </w:rPr>
          <w:t>17</w:t>
        </w:r>
      </w:hyperlink>
      <w:r>
        <w:rPr>
          <w:rFonts w:hAnsi="宋体" w:eastAsia="宋体" w:ascii="宋体"/>
          <w:vertAlign w:val="baseline"/>
        </w:rPr>
        <w:t>]，这是一个因素，代表我们的补丁中的颜色可以由普通打印机表现得多好。给出者:</w:t>
      </w:r>
    </w:p>
    <w:p>
      <w:pPr>
        <w:pStyle w:val="BodyText"/>
        <w:spacing w:before="5"/>
        <w:rPr>
          <w:rFonts w:hAnsi="宋体" w:eastAsia="宋体" w:ascii="宋体"/>
          <w:sz w:val="17"/>
        </w:rPr>
      </w:pPr>
    </w:p>
    <w:p>
      <w:pPr>
        <w:spacing w:after="0"/>
        <w:rPr>
          <w:rFonts w:hAnsi="宋体" w:eastAsia="宋体" w:ascii="宋体"/>
          <w:sz w:val="17"/>
        </w:rPr>
        <w:sectPr>
          <w:pgSz w:w="12240" w:h="15840"/>
          <w:pgMar w:top="1380" w:bottom="280" w:left="900" w:right="1220"/>
        </w:sectPr>
      </w:pPr>
    </w:p>
    <w:p>
      <w:pPr>
        <w:pStyle w:val="BodyText"/>
        <w:spacing w:line="249" w:lineRule="auto" w:before="166"/>
        <w:ind w:left="102" w:right="38"/>
      </w:pPr>
      <w:r>
        <w:rPr>
          <w:rFonts w:hAnsi="宋体" w:eastAsia="宋体" w:ascii="宋体"/>
        </w:rPr>
        <w:t>图2:yolo v2架构概述。检测器输出客观分数(有多大可能</w:t>
      </w:r>
    </w:p>
    <w:p>
      <w:pPr>
        <w:spacing w:line="312" w:lineRule="exact" w:before="23"/>
        <w:ind w:left="102" w:right="0" w:firstLine="0"/>
        <w:jc w:val="left"/>
        <w:rPr>
          <w:rFonts w:hAnsi="宋体" w:eastAsia="宋体" w:ascii="宋体"/>
          <w:sz w:val="20"/>
        </w:rPr>
      </w:pPr>
      <w:r>
        <w:rPr>
          <w:rFonts w:hAnsi="宋体" w:eastAsia="宋体" w:ascii="宋体"/>
        </w:rPr>
        <w:br w:type="column"/>
      </w:r>
      <w:r>
        <w:rPr>
          <w:rFonts w:hAnsi="宋体" w:eastAsia="宋体" w:ascii="宋体"/>
          <w:i/>
          <w:w w:val="120"/>
          <w:position w:val="3"/>
          <w:sz w:val="14"/>
        </w:rPr>
        <w:t>Lnps =</w:t>
      </w:r>
    </w:p>
    <w:p>
      <w:pPr>
        <w:spacing w:line="223" w:lineRule="exact" w:before="0"/>
        <w:ind w:left="769" w:right="0" w:firstLine="0"/>
        <w:jc w:val="left"/>
        <w:rPr>
          <w:rFonts w:hAnsi="宋体" w:eastAsia="宋体" w:ascii="宋体"/>
          <w:i/>
          <w:sz w:val="14"/>
        </w:rPr>
      </w:pPr>
      <w:r>
        <w:rPr>
          <w:rFonts w:hAnsi="宋体" w:eastAsia="宋体" w:ascii="宋体"/>
        </w:rPr>
        <w:pict>
          <v:shape style="position:absolute;margin-left:404.096008pt;margin-top:-21.198647pt;width:14.4pt;height:37.2pt;mso-position-horizontal-relative:page;mso-position-vertical-relative:paragraph;z-index:-16108032" type="#_x0000_t202" id="docshape3" filled="false" stroked="false">
            <v:textbox inset="0,0,0,0">
              <w:txbxContent>
                <w:p>
                  <w:pPr>
                    <w:pStyle w:val="BodyText"/>
                    <w:spacing w:line="196" w:lineRule="exact"/>
                    <w:rPr>
                      <w:rFonts w:hAnsi="宋体" w:eastAsia="宋体" w:ascii="宋体"/>
                    </w:rPr>
                  </w:pPr>
                  <w:r>
                    <w:rPr>
                      <w:rFonts w:hAnsi="宋体" w:eastAsia="宋体" w:ascii="宋体"/>
                      <w:w w:val="232"/>
                    </w:rPr>
                    <w:t>Σ</w:t>
                  </w:r>
                </w:p>
              </w:txbxContent>
            </v:textbox>
            <w10:wrap type="none"/>
          </v:shape>
        </w:pict>
      </w:r>
      <w:r>
        <w:rPr>
          <w:rFonts w:hAnsi="宋体" w:eastAsia="宋体" w:ascii="宋体"/>
          <w:i/>
          <w:spacing w:val="-2"/>
          <w:w w:val="105"/>
          <w:position w:val="2"/>
          <w:sz w:val="10"/>
        </w:rPr>
        <w:t>ppatch ∈p</w:t>
      </w:r>
    </w:p>
    <w:p>
      <w:pPr>
        <w:spacing w:line="261" w:lineRule="exact" w:before="23"/>
        <w:ind w:left="77" w:right="0" w:firstLine="0"/>
        <w:jc w:val="left"/>
        <w:rPr>
          <w:rFonts w:hAnsi="宋体" w:eastAsia="宋体" w:ascii="宋体"/>
          <w:sz w:val="20"/>
        </w:rPr>
      </w:pPr>
      <w:r>
        <w:rPr>
          <w:rFonts w:hAnsi="宋体" w:eastAsia="宋体" w:ascii="宋体"/>
        </w:rPr>
        <w:br w:type="column"/>
      </w:r>
      <w:r>
        <w:rPr>
          <w:rFonts w:hAnsi="宋体" w:eastAsia="宋体" w:ascii="宋体"/>
          <w:sz w:val="20"/>
        </w:rPr>
        <w:t>部</w:t>
      </w:r>
    </w:p>
    <w:p>
      <w:pPr>
        <w:spacing w:line="172" w:lineRule="exact" w:before="0"/>
        <w:ind w:left="-7" w:right="0" w:firstLine="0"/>
        <w:jc w:val="left"/>
        <w:rPr>
          <w:rFonts w:hAnsi="宋体" w:eastAsia="宋体" w:ascii="宋体"/>
          <w:i/>
          <w:sz w:val="14"/>
        </w:rPr>
      </w:pPr>
      <w:r>
        <w:rPr>
          <w:rFonts w:hAnsi="宋体" w:eastAsia="宋体" w:ascii="宋体"/>
          <w:i/>
          <w:spacing w:val="-2"/>
          <w:w w:val="115"/>
          <w:position w:val="2"/>
          <w:sz w:val="10"/>
        </w:rPr>
        <w:t>cprint ∈C</w:t>
      </w:r>
    </w:p>
    <w:p>
      <w:pPr>
        <w:spacing w:before="23"/>
        <w:ind w:left="3" w:right="0" w:firstLine="0"/>
        <w:jc w:val="left"/>
        <w:rPr>
          <w:rFonts w:hAnsi="宋体" w:eastAsia="宋体" w:ascii="宋体"/>
          <w:i/>
          <w:sz w:val="20"/>
        </w:rPr>
      </w:pPr>
      <w:r>
        <w:rPr>
          <w:rFonts w:hAnsi="宋体" w:eastAsia="宋体" w:ascii="宋体"/>
        </w:rPr>
        <w:br w:type="column"/>
      </w:r>
      <w:r>
        <w:rPr>
          <w:rFonts w:hAnsi="宋体" w:eastAsia="宋体" w:ascii="宋体"/>
          <w:i/>
          <w:w w:val="105"/>
          <w:position w:val="3"/>
          <w:sz w:val="14"/>
        </w:rPr>
        <w:t>| p patch c print |</w:t>
      </w:r>
    </w:p>
    <w:p>
      <w:pPr>
        <w:spacing w:after="0"/>
        <w:jc w:val="left"/>
        <w:rPr>
          <w:rFonts w:hAnsi="宋体" w:eastAsia="宋体" w:ascii="宋体"/>
          <w:sz w:val="20"/>
        </w:rPr>
        <w:sectPr>
          <w:type w:val="continuous"/>
          <w:pgSz w:w="12240" w:h="15840"/>
          <w:pgMar w:top="1500" w:bottom="280" w:left="900" w:right="1220"/>
          <w:cols w:num="4" w:equalWidth="0">
            <w:col w:w="4868" w:space="1440"/>
            <w:col w:w="1267" w:space="39"/>
            <w:col w:w="485" w:space="40"/>
            <w:col w:w="1981"/>
          </w:cols>
        </w:sectPr>
      </w:pPr>
    </w:p>
    <w:p>
      <w:pPr>
        <w:pStyle w:val="BodyText"/>
        <w:spacing w:line="256" w:lineRule="auto"/>
        <w:ind w:left="102" w:right="38"/>
        <w:rPr>
          <w:rFonts w:hAnsi="宋体" w:eastAsia="宋体" w:ascii="宋体"/>
        </w:rPr>
      </w:pPr>
      <w:r>
        <w:rPr>
          <w:rFonts w:hAnsi="宋体" w:eastAsia="宋体" w:ascii="宋体"/>
          <w:color w:val="EC008C"/>
        </w:rPr>
        <w:t>该检测包含一个对象)，如中上图所示，以及一个类得分(哪个类在边界框中)，如中下图所示。图片来源:https://github.com/pjreddie/darknet/维基/YOLO:-实时目标检测</w:t>
      </w:r>
    </w:p>
    <w:p>
      <w:pPr>
        <w:pStyle w:val="BodyText"/>
        <w:rPr>
          <w:rFonts w:hAnsi="宋体" w:eastAsia="宋体" w:ascii="宋体"/>
        </w:rPr>
      </w:pPr>
    </w:p>
    <w:p>
      <w:pPr>
        <w:pStyle w:val="BodyText"/>
        <w:spacing w:before="11"/>
        <w:rPr>
          <w:rFonts w:hAnsi="宋体" w:eastAsia="宋体" w:ascii="宋体"/>
          <w:sz w:val="16"/>
        </w:rPr>
      </w:pPr>
    </w:p>
    <w:p>
      <w:pPr>
        <w:pStyle w:val="BodyText"/>
        <w:spacing w:line="249" w:lineRule="auto"/>
        <w:ind w:left="102" w:right="38"/>
      </w:pPr>
      <w:r>
        <w:rPr>
          <w:rFonts w:hAnsi="宋体" w:eastAsia="宋体" w:ascii="宋体"/>
        </w:rPr>
        <w:t>一种适用于不同类别(如人)的检测方法。</w:t>
      </w:r>
    </w:p>
    <w:p>
      <w:pPr>
        <w:pStyle w:val="BodyText"/>
        <w:spacing w:before="98"/>
        <w:ind w:left="102" w:right="115"/>
        <w:jc w:val="both"/>
      </w:pPr>
      <w:r>
        <w:rPr>
          <w:rFonts w:hAnsi="宋体" w:eastAsia="宋体" w:ascii="宋体"/>
        </w:rPr>
        <w:br w:type="column"/>
      </w:r>
      <w:r>
        <w:rPr>
          <w:rFonts w:hAnsi="宋体" w:eastAsia="宋体" w:ascii="宋体"/>
        </w:rPr>
        <w:t>其中ppatch是补丁P中的一个像素，而cprint是一组可打印颜色c中的一种颜色。这种损失有利于图像中与我们的可打印颜色组中的颜色接近的颜色。</w:t>
      </w:r>
    </w:p>
    <w:p>
      <w:pPr>
        <w:pStyle w:val="BodyText"/>
        <w:spacing w:before="9"/>
        <w:rPr>
          <w:rFonts w:hAnsi="宋体" w:eastAsia="宋体" w:ascii="宋体"/>
          <w:sz w:val="19"/>
        </w:rPr>
      </w:pPr>
    </w:p>
    <w:p>
      <w:pPr>
        <w:pStyle w:val="BodyText"/>
        <w:spacing w:line="242" w:lineRule="auto"/>
        <w:ind w:left="102" w:right="115"/>
        <w:jc w:val="both"/>
      </w:pPr>
      <w:r>
        <w:rPr>
          <w:rFonts w:hAnsi="宋体" w:eastAsia="宋体" w:ascii="宋体"/>
        </w:rPr>
        <w:pict>
          <v:shape style="position:absolute;margin-left:318.825012pt;margin-top:2.002480pt;width:5pt;height:17.3pt;mso-position-horizontal-relative:page;mso-position-vertical-relative:paragraph;z-index:15731200" type="#_x0000_t202" id="docshape4" filled="false" stroked="false">
            <v:textbox inset="0,0,0,0">
              <w:txbxContent>
                <w:p>
                  <w:pPr>
                    <w:spacing w:line="256" w:lineRule="exact" w:before="0"/>
                    <w:ind w:left="0" w:right="0" w:firstLine="0"/>
                    <w:jc w:val="left"/>
                    <w:rPr>
                      <w:rFonts w:hAnsi="宋体" w:eastAsia="宋体" w:ascii="宋体"/>
                      <w:i/>
                      <w:sz w:val="20"/>
                    </w:rPr>
                  </w:pPr>
                  <w:r>
                    <w:rPr>
                      <w:rFonts w:hAnsi="宋体" w:eastAsia="宋体" w:ascii="宋体"/>
                      <w:i/>
                      <w:w w:val="99"/>
                      <w:sz w:val="20"/>
                    </w:rPr>
                    <w:t>•</w:t>
                  </w:r>
                </w:p>
              </w:txbxContent>
            </v:textbox>
            <w10:wrap type="none"/>
          </v:shape>
        </w:pict>
      </w:r>
      <w:r>
        <w:rPr>
          <w:rFonts w:hAnsi="宋体" w:eastAsia="宋体" w:ascii="宋体"/>
          <w:i/>
          <w:w w:val="115"/>
        </w:rPr>
        <w:t>ltv图像中的总变化，如[</w:t>
      </w:r>
      <w:hyperlink w:history="true" w:anchor="_bookmark34">
        <w:r>
          <w:rPr>
            <w:rFonts w:hAnsi="宋体" w:eastAsia="宋体" w:ascii="宋体"/>
            <w:color w:val="00FF00"/>
            <w:spacing w:val="-1"/>
            <w:vertAlign w:val="baseline"/>
          </w:rPr>
          <w:t>17</w:t>
        </w:r>
      </w:hyperlink>
      <w:r>
        <w:rPr>
          <w:rFonts w:hAnsi="宋体" w:eastAsia="宋体" w:ascii="宋体"/>
          <w:spacing w:val="-1"/>
          <w:vertAlign w:val="baseline"/>
        </w:rPr>
        <w:t>].这种损失确保了我们的优化器偏爱具有平滑色彩过渡的图像，并防止噪声图像。我们可以从面片P计算Ltv，如下所示:</w:t>
      </w:r>
    </w:p>
    <w:p>
      <w:pPr>
        <w:spacing w:after="0" w:line="242" w:lineRule="auto"/>
        <w:jc w:val="both"/>
        <w:sectPr>
          <w:type w:val="continuous"/>
          <w:pgSz w:w="12240" w:h="15840"/>
          <w:pgMar w:top="1500" w:bottom="280" w:left="900" w:right="1220"/>
          <w:cols w:num="2" w:equalWidth="0">
            <w:col w:w="4868" w:space="706"/>
            <w:col w:w="4546"/>
          </w:cols>
        </w:sectPr>
      </w:pPr>
    </w:p>
    <w:p>
      <w:pPr>
        <w:tabs>
          <w:tab w:pos="6951" w:val="left" w:leader="none"/>
          <w:tab w:pos="9847" w:val="left" w:leader="none"/>
        </w:tabs>
        <w:spacing w:line="223" w:lineRule="exact" w:before="0"/>
        <w:ind w:left="102" w:right="0" w:firstLine="0"/>
        <w:jc w:val="left"/>
        <w:rPr>
          <w:rFonts w:hAnsi="宋体" w:eastAsia="宋体" w:ascii="宋体"/>
          <w:sz w:val="20"/>
        </w:rPr>
      </w:pPr>
      <w:r>
        <w:rPr>
          <w:rFonts w:hAnsi="宋体" w:eastAsia="宋体" w:ascii="宋体"/>
        </w:rPr>
        <w:pict>
          <v:shape style="position:absolute;margin-left:366.549011pt;margin-top:3.896199pt;width:26.05pt;height:39.550pt;mso-position-horizontal-relative:page;mso-position-vertical-relative:paragraph;z-index:-16106496" type="#_x0000_t202" id="docshape5" filled="false" stroked="false">
            <v:textbox inset="0,0,0,0">
              <w:txbxContent>
                <w:p>
                  <w:pPr>
                    <w:pStyle w:val="BodyText"/>
                    <w:spacing w:lineRule="auto" w:line="240"/>
                    <w:rPr>
                      <w:rFonts w:hAnsi="宋体" w:eastAsia="宋体" w:ascii="宋体"/>
                    </w:rPr>
                  </w:pPr>
                  <w:r>
                    <w:rPr>
                      <w:rFonts w:hAnsi="宋体" w:eastAsia="宋体" w:ascii="宋体"/>
                      <w:spacing w:val="-8"/>
                      <w:w w:val="210"/>
                      <w:position w:val="-4"/>
                    </w:rPr>
                    <w:t>σq</w:t>
                  </w:r>
                </w:p>
              </w:txbxContent>
            </v:textbox>
            <w10:wrap type="none"/>
          </v:shape>
        </w:pict>
      </w:r>
      <w:r>
        <w:rPr>
          <w:rFonts w:hAnsi="宋体" w:eastAsia="宋体" w:ascii="宋体"/>
          <w:sz w:val="20"/>
        </w:rPr>
        <w:t>目标检测在本文中我们的目标是流行的</w:t>
      </w:r>
      <w:r>
        <w:rPr>
          <w:rFonts w:hAnsi="宋体" w:eastAsia="宋体" w:ascii="宋体"/>
          <w:sz w:val="20"/>
          <w:u w:val="single"/>
        </w:rPr>
        <w:tab/>
      </w:r>
    </w:p>
    <w:p>
      <w:pPr>
        <w:spacing w:after="0" w:line="223" w:lineRule="exact"/>
        <w:jc w:val="left"/>
        <w:rPr>
          <w:rFonts w:hAnsi="宋体" w:eastAsia="宋体" w:ascii="宋体"/>
          <w:sz w:val="20"/>
        </w:rPr>
        <w:sectPr>
          <w:type w:val="continuous"/>
          <w:pgSz w:w="12240" w:h="15840"/>
          <w:pgMar w:top="1500" w:bottom="280" w:left="900" w:right="1220"/>
        </w:sectPr>
      </w:pPr>
    </w:p>
    <w:p>
      <w:pPr>
        <w:pStyle w:val="BodyText"/>
        <w:spacing w:line="249" w:lineRule="auto" w:before="9"/>
        <w:ind w:left="102" w:right="38"/>
        <w:jc w:val="both"/>
      </w:pPr>
      <w:r>
        <w:rPr>
          <w:rFonts w:hAnsi="宋体" w:eastAsia="宋体" w:ascii="宋体"/>
        </w:rPr>
        <w:t>YOLOv2 [</w:t>
      </w:r>
      <w:hyperlink w:history="true" w:anchor="_bookmark32">
        <w:r>
          <w:rPr>
            <w:rFonts w:hAnsi="宋体" w:eastAsia="宋体" w:ascii="宋体"/>
            <w:color w:val="00FF00"/>
          </w:rPr>
          <w:t>15</w:t>
        </w:r>
      </w:hyperlink>
      <w:r>
        <w:rPr>
          <w:rFonts w:hAnsi="宋体" w:eastAsia="宋体" w:ascii="宋体"/>
        </w:rPr>
        <w:t>]物体探测器。YOLO属于更大类别的单次拍摄物体探测器(连同像SSD这样的探测器[</w:t>
      </w:r>
      <w:hyperlink w:history="true" w:anchor="_bookmark29">
        <w:r>
          <w:rPr>
            <w:rFonts w:hAnsi="宋体" w:eastAsia="宋体" w:ascii="宋体"/>
            <w:color w:val="00FF00"/>
          </w:rPr>
          <w:t>12</w:t>
        </w:r>
      </w:hyperlink>
      <w:r>
        <w:rPr>
          <w:rFonts w:hAnsi="宋体" w:eastAsia="宋体" w:ascii="宋体"/>
        </w:rPr>
        <w:t>])，其中边界框、对象分数和类分数是通过在网络上进行单次传递来直接预测的。YOLOv2是完全卷积的，输入图像被传递到网络，在网络中，各层将其缩小到分辨率比原始输入分辨率小32倍的输出网格。此输出格网中的每个像元包含五个预测(称为“锚点”)，其边界框包含不同的纵横比。每个锚点包含一个向量-</w:t>
      </w:r>
    </w:p>
    <w:p>
      <w:pPr>
        <w:spacing w:line="261" w:lineRule="exact" w:before="0"/>
        <w:ind w:left="102" w:right="0" w:firstLine="0"/>
        <w:jc w:val="both"/>
        <w:rPr>
          <w:rFonts w:hAnsi="宋体" w:eastAsia="宋体" w:ascii="宋体"/>
          <w:sz w:val="20"/>
        </w:rPr>
      </w:pPr>
      <w:r>
        <w:rPr>
          <w:rFonts w:hAnsi="宋体" w:eastAsia="宋体" w:ascii="宋体"/>
          <w:position w:val="3"/>
          <w:sz w:val="14"/>
        </w:rPr>
        <w:t>tor [xoffset，yoffset，w，h，pobj，pcls1，pcls2，...，pclsn]。xoffset和</w:t>
      </w:r>
    </w:p>
    <w:p>
      <w:pPr>
        <w:pStyle w:val="BodyText"/>
        <w:spacing w:line="215" w:lineRule="exact"/>
        <w:ind w:left="102"/>
        <w:jc w:val="both"/>
      </w:pPr>
      <w:r>
        <w:rPr>
          <w:rFonts w:hAnsi="宋体" w:eastAsia="宋体" w:ascii="宋体"/>
          <w:i/>
        </w:rPr>
        <w:t>yoffset是边界框com-的中心位置</w:t>
      </w:r>
    </w:p>
    <w:p>
      <w:pPr>
        <w:pStyle w:val="BodyText"/>
        <w:spacing w:lineRule="auto" w:line="240"/>
        <w:ind w:left="102" w:right="38"/>
        <w:jc w:val="both"/>
      </w:pPr>
      <w:r>
        <w:rPr>
          <w:rFonts w:hAnsi="宋体" w:eastAsia="宋体" w:ascii="宋体"/>
        </w:rPr>
        <w:t>与当前锚点相比，w和h是边界框的宽度和高度，pobj是该锚点包含对象的概率，pcls1到pclsn是使用交叉熵损失学习的对象的类得分。数字</w:t>
      </w:r>
      <w:hyperlink w:history="true" w:anchor="_bookmark3">
        <w:r>
          <w:rPr>
            <w:rFonts w:hAnsi="宋体" w:eastAsia="宋体" w:ascii="宋体"/>
            <w:color w:val="FF0000"/>
            <w:vertAlign w:val="baseline"/>
          </w:rPr>
          <w:t>2 </w:t>
        </w:r>
      </w:hyperlink>
      <w:r>
        <w:rPr>
          <w:rFonts w:hAnsi="宋体" w:eastAsia="宋体" w:ascii="宋体"/>
          <w:vertAlign w:val="baseline"/>
        </w:rPr>
        <w:t>显示了该体系结构的概述。</w:t>
      </w:r>
    </w:p>
    <w:p>
      <w:pPr>
        <w:pStyle w:val="BodyText"/>
        <w:spacing w:before="1"/>
      </w:pPr>
    </w:p>
    <w:p>
      <w:pPr>
        <w:pStyle w:val="Heading1"/>
        <w:numPr>
          <w:ilvl w:val="0"/>
          <w:numId w:val="1"/>
        </w:numPr>
        <w:tabs>
          <w:tab w:pos="346" w:val="left" w:leader="none"/>
        </w:tabs>
        <w:spacing w:line="242" w:lineRule="auto" w:before="1" w:after="0"/>
        <w:ind w:left="460" w:right="38" w:hanging="359"/>
        <w:jc w:val="left"/>
      </w:pPr>
      <w:bookmarkStart w:name="_bookmark5" w:id="7"/>
      <w:bookmarkEnd w:id="7"/>
      <w:r>
        <w:rPr>
          <w:rFonts w:hAnsi="宋体" w:eastAsia="宋体" w:ascii="宋体"/>
          <w:b w:val="0"/>
        </w:rPr>
      </w:r>
      <w:bookmarkStart w:name="_bookmark5" w:id="8"/>
      <w:bookmarkEnd w:id="8"/>
      <w:r>
        <w:rPr>
          <w:rFonts w:hAnsi="宋体" w:eastAsia="宋体" w:ascii="宋体"/>
        </w:rPr>
        <w:t>生成对抗per- son检测器的对抗性补丁</w:t>
      </w:r>
    </w:p>
    <w:p>
      <w:pPr>
        <w:pStyle w:val="BodyText"/>
        <w:spacing w:line="249" w:lineRule="auto" w:before="145"/>
        <w:ind w:left="102" w:right="38" w:firstLine="239"/>
        <w:jc w:val="both"/>
      </w:pPr>
      <w:r>
        <w:rPr>
          <w:rFonts w:hAnsi="宋体" w:eastAsia="宋体" w:ascii="宋体"/>
        </w:rPr>
        <w:t>这项工作的目标是创建一个系统，能够生成可打印的敌对补丁，可用于欺骗人员探测器。如前所述，陈等人[</w:t>
      </w:r>
      <w:hyperlink w:history="true" w:anchor="_bookmark22">
        <w:r>
          <w:rPr>
            <w:rFonts w:hAnsi="宋体" w:eastAsia="宋体" w:ascii="宋体"/>
            <w:color w:val="00FF00"/>
          </w:rPr>
          <w:t>5</w:t>
        </w:r>
      </w:hyperlink>
      <w:r>
        <w:rPr>
          <w:rFonts w:hAnsi="宋体" w:eastAsia="宋体" w:ascii="宋体"/>
        </w:rPr>
        <w:t>]和Eykholt等人[</w:t>
      </w:r>
      <w:hyperlink w:history="true" w:anchor="_bookmark35">
        <w:r>
          <w:rPr>
            <w:rFonts w:hAnsi="宋体" w:eastAsia="宋体" w:ascii="宋体"/>
            <w:color w:val="00FF00"/>
          </w:rPr>
          <w:t>18</w:t>
        </w:r>
      </w:hyperlink>
      <w:r>
        <w:rPr>
          <w:rFonts w:hAnsi="宋体" w:eastAsia="宋体" w:ascii="宋体"/>
        </w:rPr>
        <w:t>]已经表明，在现实世界中，对目标探测器的敌对攻击是可能的。在他们的工作中，他们瞄准停止标志，在这项工作中，我们关注</w:t>
      </w:r>
    </w:p>
    <w:p>
      <w:pPr>
        <w:tabs>
          <w:tab w:pos="1776" w:val="left" w:leader="none"/>
        </w:tabs>
        <w:spacing w:before="14"/>
        <w:ind w:left="699" w:right="0" w:firstLine="0"/>
        <w:jc w:val="left"/>
        <w:rPr>
          <w:rFonts w:hAnsi="宋体" w:eastAsia="宋体" w:ascii="宋体"/>
          <w:sz w:val="14"/>
        </w:rPr>
      </w:pPr>
      <w:r>
        <w:rPr>
          <w:rFonts w:hAnsi="宋体" w:eastAsia="宋体" w:ascii="宋体"/>
        </w:rPr>
        <w:br w:type="column"/>
      </w:r>
      <w:r>
        <w:rPr>
          <w:rFonts w:hAnsi="宋体" w:eastAsia="宋体" w:ascii="宋体"/>
          <w:i/>
          <w:w w:val="135"/>
          <w:position w:val="3"/>
          <w:sz w:val="20"/>
        </w:rPr>
        <w:t>Ltv = ((pi，j pi+1，j )2 + (pi，j pi，j+1)2</w:t>
      </w:r>
    </w:p>
    <w:p>
      <w:pPr>
        <w:spacing w:before="0"/>
        <w:ind w:left="1311" w:right="0" w:firstLine="0"/>
        <w:jc w:val="left"/>
        <w:rPr>
          <w:rFonts w:hAnsi="宋体" w:eastAsia="宋体" w:ascii="宋体"/>
          <w:i/>
          <w:sz w:val="14"/>
        </w:rPr>
      </w:pPr>
      <w:r>
        <w:rPr>
          <w:rFonts w:hAnsi="宋体" w:eastAsia="宋体" w:ascii="宋体"/>
          <w:i/>
          <w:w w:val="170"/>
          <w:sz w:val="14"/>
        </w:rPr>
        <w:t>我，j</w:t>
      </w:r>
    </w:p>
    <w:p>
      <w:pPr>
        <w:pStyle w:val="BodyText"/>
        <w:spacing w:before="3"/>
        <w:rPr>
          <w:rFonts w:hAnsi="宋体" w:eastAsia="宋体" w:ascii="宋体"/>
          <w:i/>
          <w:sz w:val="17"/>
        </w:rPr>
      </w:pPr>
    </w:p>
    <w:p>
      <w:pPr>
        <w:pStyle w:val="BodyText"/>
        <w:spacing w:line="249" w:lineRule="auto"/>
        <w:ind w:left="500" w:right="115"/>
        <w:jc w:val="both"/>
      </w:pPr>
      <w:r>
        <w:rPr>
          <w:rFonts w:hAnsi="宋体" w:eastAsia="宋体" w:ascii="宋体"/>
        </w:rPr>
        <w:t>如果相邻像素相似，得分较低，如果相邻像素不同，得分较高。</w:t>
      </w:r>
    </w:p>
    <w:p>
      <w:pPr>
        <w:pStyle w:val="BodyText"/>
        <w:spacing w:before="1"/>
        <w:rPr>
          <w:rFonts w:hAnsi="宋体" w:eastAsia="宋体" w:ascii="宋体"/>
          <w:sz w:val="19"/>
        </w:rPr>
      </w:pPr>
    </w:p>
    <w:p>
      <w:pPr>
        <w:pStyle w:val="BodyText"/>
        <w:spacing w:line="247" w:lineRule="auto" w:before="1"/>
        <w:ind w:left="500" w:right="115"/>
        <w:jc w:val="both"/>
      </w:pPr>
      <w:r>
        <w:rPr>
          <w:rFonts w:hAnsi="宋体" w:eastAsia="宋体" w:ascii="宋体"/>
        </w:rPr>
        <w:pict>
          <v:shape style="position:absolute;margin-left:318.825012pt;margin-top:1.850467pt;width:5pt;height:17.3pt;mso-position-horizontal-relative:page;mso-position-vertical-relative:paragraph;z-index:15731712" type="#_x0000_t202" id="docshape6" filled="false" stroked="false">
            <v:textbox inset="0,0,0,0">
              <w:txbxContent>
                <w:p>
                  <w:pPr>
                    <w:spacing w:line="256" w:lineRule="exact" w:before="0"/>
                    <w:ind w:left="0" w:right="0" w:firstLine="0"/>
                    <w:jc w:val="left"/>
                    <w:rPr>
                      <w:rFonts w:hAnsi="宋体" w:eastAsia="宋体" w:ascii="宋体"/>
                      <w:i/>
                      <w:sz w:val="20"/>
                    </w:rPr>
                  </w:pPr>
                  <w:r>
                    <w:rPr>
                      <w:rFonts w:hAnsi="宋体" w:eastAsia="宋体" w:ascii="宋体"/>
                      <w:i/>
                      <w:w w:val="99"/>
                      <w:sz w:val="20"/>
                    </w:rPr>
                    <w:t>•</w:t>
                  </w:r>
                </w:p>
              </w:txbxContent>
            </v:textbox>
            <w10:wrap type="none"/>
          </v:shape>
        </w:pict>
      </w:r>
      <w:r>
        <w:rPr>
          <w:rFonts w:hAnsi="宋体" w:eastAsia="宋体" w:ascii="宋体"/>
          <w:i/>
        </w:rPr>
        <w:t>图像中的最大客观分数。我们补丁的目标是隐藏图像中的人物。为此，我们训练的目标是最小化检测器输出的对象或类分数。这一分数将在本节的后面进行深入讨论。</w:t>
      </w:r>
    </w:p>
    <w:p>
      <w:pPr>
        <w:pStyle w:val="BodyText"/>
        <w:spacing w:before="208"/>
        <w:ind w:left="102"/>
        <w:jc w:val="both"/>
      </w:pPr>
      <w:r>
        <w:rPr>
          <w:rFonts w:hAnsi="宋体" w:eastAsia="宋体" w:ascii="宋体"/>
        </w:rPr>
        <w:t>从这三部分得出我们的总损失函数:</w:t>
      </w:r>
    </w:p>
    <w:p>
      <w:pPr>
        <w:spacing w:before="196"/>
        <w:ind w:left="1364" w:right="0" w:firstLine="0"/>
        <w:jc w:val="left"/>
        <w:rPr>
          <w:rFonts w:hAnsi="宋体" w:eastAsia="宋体" w:ascii="宋体"/>
          <w:i/>
          <w:sz w:val="20"/>
        </w:rPr>
      </w:pPr>
      <w:r>
        <w:rPr>
          <w:rFonts w:hAnsi="宋体" w:eastAsia="宋体" w:ascii="宋体"/>
          <w:i/>
          <w:w w:val="125"/>
          <w:sz w:val="20"/>
        </w:rPr>
        <w:t>L = αLnps + βLtv + Lobj</w:t>
      </w:r>
    </w:p>
    <w:p>
      <w:pPr>
        <w:pStyle w:val="BodyText"/>
        <w:spacing w:before="10"/>
        <w:rPr>
          <w:rFonts w:hAnsi="宋体" w:eastAsia="宋体" w:ascii="宋体"/>
          <w:i/>
          <w:sz w:val="14"/>
        </w:rPr>
      </w:pPr>
    </w:p>
    <w:p>
      <w:pPr>
        <w:pStyle w:val="BodyText"/>
        <w:spacing w:lineRule="auto" w:line="240"/>
        <w:ind w:left="102" w:right="115"/>
        <w:jc w:val="both"/>
      </w:pPr>
      <w:r>
        <w:rPr>
          <w:rFonts w:hAnsi="宋体" w:eastAsia="宋体" w:ascii="宋体"/>
        </w:rPr>
        <w:t>我们根据经验确定的系数α和β来计算三个损失的总和，并使用Adam [</w:t>
      </w:r>
      <w:hyperlink w:history="true" w:anchor="_bookmark27">
        <w:r>
          <w:rPr>
            <w:rFonts w:hAnsi="宋体" w:eastAsia="宋体" w:ascii="宋体"/>
            <w:color w:val="00FF00"/>
          </w:rPr>
          <w:t>10</w:t>
        </w:r>
      </w:hyperlink>
      <w:r>
        <w:rPr>
          <w:rFonts w:hAnsi="宋体" w:eastAsia="宋体" w:ascii="宋体"/>
        </w:rPr>
        <w:t>]算法。</w:t>
      </w:r>
    </w:p>
    <w:p>
      <w:pPr>
        <w:pStyle w:val="BodyText"/>
        <w:spacing w:before="24"/>
        <w:ind w:left="341"/>
        <w:jc w:val="both"/>
      </w:pPr>
      <w:r>
        <w:rPr>
          <w:rFonts w:hAnsi="宋体" w:eastAsia="宋体" w:ascii="宋体"/>
        </w:rPr>
        <w:t>我们优化器的目标是最小化总损失</w:t>
      </w:r>
    </w:p>
    <w:p>
      <w:pPr>
        <w:pStyle w:val="BodyText"/>
        <w:spacing w:line="244" w:lineRule="auto" w:before="6"/>
        <w:ind w:left="102" w:right="115"/>
        <w:jc w:val="both"/>
      </w:pPr>
      <w:r>
        <w:rPr>
          <w:rFonts w:hAnsi="宋体" w:eastAsia="宋体" w:ascii="宋体"/>
          <w:i/>
        </w:rPr>
        <w:t>长度在优化过程中，我们冻结了网络中的所有权重，只改变补丁中的值。在该过程开始时，补丁被初始化为随机值。</w:t>
      </w:r>
    </w:p>
    <w:p>
      <w:pPr>
        <w:pStyle w:val="BodyText"/>
        <w:spacing w:line="249" w:lineRule="auto" w:before="23"/>
        <w:ind w:left="102" w:right="115" w:firstLine="239"/>
        <w:jc w:val="both"/>
      </w:pPr>
      <w:r>
        <w:rPr>
          <w:rFonts w:hAnsi="宋体" w:eastAsia="宋体" w:ascii="宋体"/>
        </w:rPr>
        <w:t>数字</w:t>
      </w:r>
      <w:hyperlink w:history="true" w:anchor="_bookmark6">
        <w:r>
          <w:rPr>
            <w:rFonts w:hAnsi="宋体" w:eastAsia="宋体" w:ascii="宋体"/>
            <w:color w:val="FF0000"/>
          </w:rPr>
          <w:t>3 </w:t>
        </w:r>
      </w:hyperlink>
      <w:r>
        <w:rPr>
          <w:rFonts w:hAnsi="宋体" w:eastAsia="宋体" w:ascii="宋体"/>
        </w:rPr>
        <w:t>概述了如何计算对象损失。遵循相同的过程来计算类别概率。在本节的剩余部分，我们将深入解释这是如何实现的。</w:t>
      </w:r>
    </w:p>
    <w:p>
      <w:pPr>
        <w:spacing w:after="0" w:line="249" w:lineRule="auto"/>
        <w:jc w:val="both"/>
        <w:sectPr>
          <w:type w:val="continuous"/>
          <w:pgSz w:w="12240" w:h="15840"/>
          <w:pgMar w:top="1500" w:bottom="280" w:left="900" w:right="1220"/>
          <w:cols w:num="2" w:equalWidth="0">
            <w:col w:w="4868" w:space="307"/>
            <w:col w:w="4945"/>
          </w:cols>
        </w:sectPr>
      </w:pPr>
    </w:p>
    <w:p>
      <w:pPr>
        <w:tabs>
          <w:tab w:pos="3616" w:val="left" w:leader="none"/>
        </w:tabs>
        <w:spacing w:before="74"/>
        <w:ind w:left="1104" w:right="0" w:firstLine="0"/>
        <w:jc w:val="left"/>
        <w:rPr>
          <w:rFonts w:hAnsi="宋体" w:eastAsia="宋体" w:ascii="宋体"/>
          <w:sz w:val="17"/>
        </w:rPr>
      </w:pPr>
      <w:r>
        <w:rPr>
          <w:rFonts w:hAnsi="宋体" w:eastAsia="宋体" w:ascii="宋体"/>
        </w:rPr>
        <w:pict>
          <v:group style="position:absolute;margin-left:176.971786pt;margin-top:14.397409pt;width:318.7pt;height:143.450pt;mso-position-horizontal-relative:page;mso-position-vertical-relative:paragraph;z-index:-16105472" id="docshapegroup7" coordorigin="3539,288" coordsize="6374,2869">
            <v:rect style="position:absolute;left:6903;top:690;width:3002;height:632" id="docshape8" filled="true" fillcolor="#b8b6e4" stroked="false">
              <v:fill opacity="52685f" type="solid"/>
            </v:rect>
            <v:shape style="position:absolute;left:3822;top:2062;width:238;height:179" type="#_x0000_t75" id="docshape9" stroked="false">
              <v:imagedata r:id="rId11" o:title=""/>
            </v:shape>
            <v:shape style="position:absolute;left:3539;top:2057;width:252;height:189" type="#_x0000_t75" id="docshape10" stroked="false">
              <v:imagedata r:id="rId12" o:title=""/>
            </v:shape>
            <v:line style="position:absolute" from="3586,2349" to="4218,2349" stroked="true" strokeweight=".789824pt" strokecolor="#000000">
              <v:stroke dashstyle="solid"/>
            </v:line>
            <v:shape style="position:absolute;left:4043;top:2273;width:201;height:151" type="#_x0000_t75" id="docshape11" stroked="false">
              <v:imagedata r:id="rId13" o:title=""/>
            </v:shape>
            <v:line style="position:absolute" from="3586,849" to="4218,849" stroked="true" strokeweight=".789824pt" strokecolor="#000000">
              <v:stroke dashstyle="solid"/>
            </v:line>
            <v:shape style="position:absolute;left:4043;top:773;width:201;height:151" type="#_x0000_t75" id="docshape12" stroked="false">
              <v:imagedata r:id="rId13" o:title=""/>
            </v:shape>
            <v:rect style="position:absolute;left:4533;top:295;width:1422;height:1027" id="docshape13" filled="true" fillcolor="#b8b6e4" stroked="false">
              <v:fill opacity="52685f" type="solid"/>
            </v:rect>
            <v:rect style="position:absolute;left:4533;top:295;width:1422;height:1027" id="docshape14" filled="false" stroked="true" strokeweight=".789824pt" strokecolor="#000000">
              <v:stroke dashstyle="solid"/>
            </v:rect>
            <v:shape style="position:absolute;left:4660;top:430;width:378;height:378" type="#_x0000_t75" id="docshape15" stroked="false">
              <v:imagedata r:id="rId14" o:title=""/>
            </v:shape>
            <v:shape style="position:absolute;left:5343;top:481;width:277;height:277" type="#_x0000_t75" id="docshape16" stroked="false">
              <v:imagedata r:id="rId15" o:title=""/>
            </v:shape>
            <v:shape style="position:absolute;left:4672;top:1026;width:277;height:277" type="#_x0000_t75" id="docshape17" stroked="false">
              <v:imagedata r:id="rId16" o:title=""/>
            </v:shape>
            <v:shape style="position:absolute;left:5580;top:599;width:178;height:178" type="#_x0000_t75" id="docshape18" stroked="false">
              <v:imagedata r:id="rId15" o:title=""/>
            </v:shape>
            <v:shape style="position:absolute;left:5430;top:1024;width:277;height:277" type="#_x0000_t75" id="docshape19" stroked="false">
              <v:imagedata r:id="rId15" o:title=""/>
            </v:shape>
            <v:rect style="position:absolute;left:4519;top:2121;width:1422;height:1027" id="docshape20" filled="true" fillcolor="#b8b6e4" stroked="false">
              <v:fill opacity="52685f" type="solid"/>
            </v:rect>
            <v:rect style="position:absolute;left:4519;top:2121;width:1422;height:1027" id="docshape21" filled="false" stroked="true" strokeweight=".789824pt" strokecolor="#000000">
              <v:stroke dashstyle="solid"/>
            </v:rect>
            <v:shape style="position:absolute;left:5142;top:2418;width:711;height:534" type="#_x0000_t75" id="docshape22" stroked="false">
              <v:imagedata r:id="rId17" o:title=""/>
            </v:shape>
            <v:shape style="position:absolute;left:4580;top:2329;width:534;height:711" type="#_x0000_t75" id="docshape23" stroked="false">
              <v:imagedata r:id="rId18" o:title=""/>
            </v:shape>
            <v:shape style="position:absolute;left:4748;top:2529;width:156;height:156" type="#_x0000_t75" id="docshape24" stroked="false">
              <v:imagedata r:id="rId14" o:title=""/>
            </v:shape>
            <v:shape style="position:absolute;left:4577;top:2502;width:80;height:52" type="#_x0000_t75" id="docshape25" stroked="false">
              <v:imagedata r:id="rId19" o:title=""/>
            </v:shape>
            <v:shape style="position:absolute;left:5272;top:2654;width:78;height:78" type="#_x0000_t75" id="docshape26" stroked="false">
              <v:imagedata r:id="rId14" o:title=""/>
            </v:shape>
            <v:shape style="position:absolute;left:5407;top:2571;width:345;height:191" type="#_x0000_t75" id="docshape27" stroked="false">
              <v:imagedata r:id="rId20" o:title=""/>
            </v:shape>
            <v:shape style="position:absolute;left:5169;top:1480;width:151;height:343" type="#_x0000_t75" id="docshape28" stroked="false">
              <v:imagedata r:id="rId21" o:title=""/>
            </v:shape>
            <v:shape style="position:absolute;left:5328;top:1482;width:135;height:242" type="#_x0000_t75" id="docshape29" stroked="false">
              <v:imagedata r:id="rId22" o:title=""/>
            </v:shape>
            <v:shape style="position:absolute;left:5313;top:1738;width:137;height:138" type="#_x0000_t75" id="docshape30" stroked="false">
              <v:imagedata r:id="rId23" o:title=""/>
            </v:shape>
            <v:line style="position:absolute" from="6034,2349" to="6666,2349" stroked="true" strokeweight=".789824pt" strokecolor="#000000">
              <v:stroke dashstyle="solid"/>
            </v:line>
            <v:shape style="position:absolute;left:6491;top:2273;width:201;height:151" type="#_x0000_t75" id="docshape31" stroked="false">
              <v:imagedata r:id="rId24" o:title=""/>
            </v:shape>
            <v:rect style="position:absolute;left:6919;top:2105;width:2749;height:1034" id="docshape32" filled="true" fillcolor="#b8bff2" stroked="false">
              <v:fill opacity="19784f" type="solid"/>
            </v:rect>
            <v:rect style="position:absolute;left:6919;top:2105;width:2749;height:1034" id="docshape33" filled="false" stroked="true" strokeweight="1.238589pt" strokecolor="#000000">
              <v:stroke dashstyle="dash"/>
            </v:rect>
            <v:rect style="position:absolute;left:8351;top:2352;width:943;height:674" id="docshape34" filled="true" fillcolor="#b6b3e2" stroked="false">
              <v:fill opacity="47194f" type="solid"/>
            </v:rect>
            <v:shape style="position:absolute;left:8351;top:2352;width:943;height:674" id="docshape35" coordorigin="8351,2352" coordsize="943,674" path="m8567,2352l8567,3026m8351,2568l9294,2568m8782,2352l8782,3026m8351,2783l9294,2783m9294,2352l8351,2352,8351,3026m8998,2352l8998,3026m9213,2352l9213,3026m8351,2966l9294,2972e" filled="false" stroked="true" strokeweight=".538712pt" strokecolor="#000000">
              <v:path arrowok="t"/>
              <v:stroke dashstyle="solid"/>
            </v:shape>
            <v:shape style="position:absolute;left:8534;top:2508;width:227;height:308" type="#_x0000_t75" id="docshape36" stroked="false">
              <v:imagedata r:id="rId25" o:title=""/>
            </v:shape>
            <v:shape style="position:absolute;left:8916;top:2597;width:334;height:227" type="#_x0000_t75" id="docshape37" stroked="false">
              <v:imagedata r:id="rId26" o:title=""/>
            </v:shape>
            <v:line style="position:absolute" from="8081,2593" to="8261,2593" stroked="true" strokeweight=".514593pt" strokecolor="#000000">
              <v:stroke dashstyle="solid"/>
            </v:line>
            <v:shape style="position:absolute;left:8151;top:2546;width:124;height:91" id="docshape38" coordorigin="8151,2547" coordsize="124,91" path="m8151,2547l8275,2592,8151,2638,8162,2616,8166,2593,8162,2569,8151,2547xe" filled="true" fillcolor="#000000" stroked="false">
              <v:path arrowok="t"/>
              <v:fill type="solid"/>
            </v:shape>
            <v:shape style="position:absolute;left:8151;top:2546;width:124;height:91" id="docshape39" coordorigin="8151,2547" coordsize="124,91" path="m8151,2547l8275,2592,8151,2638,8162,2616,8166,2593,8162,2569,8151,2547xe" filled="false" stroked="true" strokeweight=".353782pt" strokecolor="#000000">
              <v:path arrowok="t"/>
              <v:stroke dashstyle="solid"/>
            </v:shape>
            <v:shape style="position:absolute;left:8328;top:1427;width:151;height:422" type="#_x0000_t75" id="docshape40" stroked="false">
              <v:imagedata r:id="rId27" o:title=""/>
            </v:shape>
            <v:shape style="position:absolute;left:3585;top:690;width:5995;height:1787" id="docshape41" coordorigin="3586,691" coordsize="5995,1787" path="m9431,1402l9435,1471,9445,1543,9461,1617,9481,1692,9502,1767,9524,1842,9544,1915,9561,1986,9574,2053,9580,2116,9579,2174,9545,2272,9491,2322,9435,2346,9354,2367,9250,2386,9190,2395,9126,2403,9056,2411,8982,2419,8904,2426,8822,2432,8737,2438,8647,2444,8555,2449,8460,2454,8362,2458,8262,2462,8160,2465,8055,2468,7949,2471,7842,2473,7734,2475,7624,2476,7514,2477,7404,2478,7293,2478,7183,2478,7073,2477,6963,2476,6855,2475,6747,2473,6641,2471,6537,2469,6434,2466,6334,2463,6236,2460,6140,2456,6048,2452,5958,2448,5872,2443,5790,2438,5711,2433,5637,2428,5567,2422,5502,2416,5441,2409,5337,2396,5254,2381,5178,2358,5127,2273,5113,2159,5115,2091,5120,2016,5130,1935,5142,1851,5157,1764,5173,1674,5190,1584,5208,1494,5225,1406,5241,1320,5255,1237,5267,1159,5275,1087,5279,1021,5279,964,5263,876,5218,828,5139,793,5028,764,4963,752,4892,741,4816,731,4735,723,4651,716,4563,711,4473,706,4382,702,4289,698,4196,696,4102,694,4010,693,3920,692,3831,691,3746,691,3664,691,3586,691e" filled="false" stroked="true" strokeweight=".789824pt" strokecolor="#f20000">
              <v:path arrowok="t"/>
              <v:stroke dashstyle="shortdash"/>
            </v:shape>
            <v:shape style="position:absolute;left:3559;top:615;width:201;height:151" type="#_x0000_t75" id="docshape42" stroked="false">
              <v:imagedata r:id="rId28" o:title=""/>
            </v:shape>
            <v:shape style="position:absolute;left:7143;top:2230;width:846;height:711" id="docshape43" coordorigin="7143,2231" coordsize="846,711" path="m7143,2231l7143,2942,7989,2784,7989,2389,7143,2231xe" filled="true" fillcolor="#b8b6e4" stroked="false">
              <v:path arrowok="t"/>
              <v:fill opacity="52685f" type="solid"/>
            </v:shape>
            <v:shape style="position:absolute;left:7143;top:2230;width:846;height:711" id="docshape44" coordorigin="7143,2231" coordsize="846,711" path="m7143,2231l7989,2389,7989,2784,7143,2942,7143,2231xe" filled="false" stroked="true" strokeweight=".789824pt" strokecolor="#000000">
              <v:path arrowok="t"/>
              <v:stroke dashstyle="shortdash"/>
            </v:shape>
            <v:shape style="position:absolute;left:6314;top:2047;width:240;height:180" type="#_x0000_t75" id="docshape45" stroked="false">
              <v:imagedata r:id="rId17" o:title=""/>
            </v:shape>
            <v:shape style="position:absolute;left:6124;top:2017;width:397;height:240" type="#_x0000_t75" id="docshape46" stroked="false">
              <v:imagedata r:id="rId29" o:title=""/>
            </v:shape>
            <v:shape style="position:absolute;left:6903;top:690;width:3002;height:632" type="#_x0000_t202" id="docshape47" filled="false" stroked="true" strokeweight=".789824pt" strokecolor="#000000">
              <v:textbox inset="0,0,0,0">
                <w:txbxContent>
                  <w:p>
                    <w:pPr>
                      <w:spacing w:line="288" w:lineRule="auto" w:before="29"/>
                      <w:ind w:left="67" w:right="-3" w:hanging="1"/>
                      <w:jc w:val="left"/>
                      <w:rPr>
                        <w:rFonts w:hAnsi="宋体" w:eastAsia="宋体" w:ascii="宋体"/>
                        <w:sz w:val="19"/>
                      </w:rPr>
                    </w:pPr>
                    <w:r>
                      <w:rPr>
                        <w:rFonts w:hAnsi="宋体" w:eastAsia="宋体" w:ascii="宋体"/>
                        <w:w w:val="110"/>
                        <w:sz w:val="19"/>
                      </w:rPr>
                      <w:t>Lobj = max(pobj1，pobj2，...，pobjn) Lcls = max(pcls1，pcls2，...，pclsn)</w:t>
                    </w:r>
                  </w:p>
                </w:txbxContent>
              </v:textbox>
              <v:stroke dashstyle="solid"/>
              <w10:wrap type="none"/>
            </v:shape>
            <w10:wrap type="none"/>
          </v:group>
        </w:pict>
      </w:r>
      <w:r>
        <w:rPr>
          <w:rFonts w:hAnsi="宋体" w:eastAsia="宋体" w:ascii="宋体"/>
        </w:rPr>
        <w:drawing>
          <wp:anchor distT="0" distB="0" distL="0" distR="0" allowOverlap="1" layoutInCell="1" locked="0" behindDoc="0" simplePos="0" relativeHeight="15734272">
            <wp:simplePos x="0" y="0"/>
            <wp:positionH relativeFrom="page">
              <wp:posOffset>1404424</wp:posOffset>
            </wp:positionH>
            <wp:positionV relativeFrom="paragraph">
              <wp:posOffset>187865</wp:posOffset>
            </wp:positionV>
            <wp:extent cx="702144" cy="702150"/>
            <wp:effectExtent l="0" t="0" r="0" b="0"/>
            <wp:wrapNone/>
            <wp:docPr id="5" name="image7.jpeg"/>
            <wp:cNvGraphicFramePr>
              <a:graphicFrameLocks noChangeAspect="1"/>
            </wp:cNvGraphicFramePr>
            <a:graphic>
              <a:graphicData uri="http://schemas.openxmlformats.org/drawingml/2006/picture">
                <pic:pic>
                  <pic:nvPicPr>
                    <pic:cNvPr id="6" name="image7.jpeg"/>
                    <pic:cNvPicPr/>
                  </pic:nvPicPr>
                  <pic:blipFill>
                    <a:blip r:embed="rId15" cstate="print"/>
                    <a:stretch>
                      <a:fillRect/>
                    </a:stretch>
                  </pic:blipFill>
                  <pic:spPr>
                    <a:xfrm>
                      <a:off x="0" y="0"/>
                      <a:ext cx="702144" cy="702150"/>
                    </a:xfrm>
                    <a:prstGeom prst="rect">
                      <a:avLst/>
                    </a:prstGeom>
                  </pic:spPr>
                </pic:pic>
              </a:graphicData>
            </a:graphic>
          </wp:anchor>
        </w:drawing>
      </w:r>
      <w:bookmarkStart w:name="_bookmark6" w:id="9"/>
      <w:bookmarkEnd w:id="9"/>
      <w:r>
        <w:rPr>
          <w:rFonts w:hAnsi="宋体" w:eastAsia="宋体" w:ascii="宋体"/>
        </w:rPr>
      </w:r>
      <w:bookmarkStart w:name="_bookmark7" w:id="10"/>
      <w:bookmarkEnd w:id="10"/>
      <w:r>
        <w:rPr>
          <w:rFonts w:hAnsi="宋体" w:eastAsia="宋体" w:ascii="宋体"/>
        </w:rPr>
      </w:r>
      <w:r>
        <w:rPr>
          <w:rFonts w:hAnsi="宋体" w:eastAsia="宋体" w:ascii="宋体"/>
          <w:w w:val="115"/>
          <w:position w:val="1"/>
          <w:sz w:val="17"/>
        </w:rPr>
        <w:t>对抗补丁补丁变压器</w:t>
      </w:r>
    </w:p>
    <w:p>
      <w:pPr>
        <w:tabs>
          <w:tab w:pos="726" w:val="left" w:leader="none"/>
        </w:tabs>
        <w:spacing w:before="45"/>
        <w:ind w:left="0" w:right="433" w:firstLine="0"/>
        <w:jc w:val="right"/>
        <w:rPr>
          <w:rFonts w:hAnsi="宋体" w:eastAsia="宋体" w:ascii="宋体"/>
          <w:sz w:val="10"/>
        </w:rPr>
      </w:pPr>
      <w:r>
        <w:rPr>
          <w:rFonts w:hAnsi="宋体" w:eastAsia="宋体" w:ascii="宋体"/>
          <w:w w:val="110"/>
          <w:sz w:val="10"/>
        </w:rPr>
        <w:t>旋转刻度</w:t>
      </w:r>
    </w:p>
    <w:p>
      <w:pPr>
        <w:pStyle w:val="BodyText"/>
        <w:rPr>
          <w:rFonts w:hAnsi="宋体" w:eastAsia="宋体" w:ascii="宋体"/>
          <w:sz w:val="12"/>
        </w:rPr>
      </w:pPr>
    </w:p>
    <w:p>
      <w:pPr>
        <w:pStyle w:val="BodyText"/>
        <w:spacing w:before="9"/>
        <w:rPr>
          <w:rFonts w:hAnsi="宋体" w:eastAsia="宋体" w:ascii="宋体"/>
          <w:sz w:val="15"/>
        </w:rPr>
      </w:pPr>
    </w:p>
    <w:p>
      <w:pPr>
        <w:spacing w:line="111" w:lineRule="exact" w:before="0"/>
        <w:ind w:left="0" w:right="203" w:firstLine="0"/>
        <w:jc w:val="right"/>
        <w:rPr>
          <w:rFonts w:hAnsi="宋体" w:eastAsia="宋体" w:ascii="宋体"/>
          <w:sz w:val="10"/>
        </w:rPr>
      </w:pPr>
      <w:r>
        <w:rPr>
          <w:rFonts w:hAnsi="宋体" w:eastAsia="宋体" w:ascii="宋体"/>
          <w:sz w:val="10"/>
        </w:rPr>
        <w:t>亮度/</w:t>
      </w:r>
    </w:p>
    <w:p>
      <w:pPr>
        <w:spacing w:line="240" w:lineRule="auto" w:before="0"/>
        <w:rPr>
          <w:rFonts w:hAnsi="宋体" w:eastAsia="宋体" w:ascii="宋体"/>
          <w:sz w:val="20"/>
        </w:rPr>
      </w:pPr>
      <w:r>
        <w:rPr>
          <w:rFonts w:hAnsi="宋体" w:eastAsia="宋体" w:ascii="宋体"/>
        </w:rPr>
        <w:br w:type="column"/>
      </w:r>
      <w:r>
        <w:rPr>
          <w:rFonts w:hAnsi="宋体" w:eastAsia="宋体" w:ascii="宋体"/>
          <w:sz w:val="20"/>
        </w:rPr>
      </w:r>
    </w:p>
    <w:p>
      <w:pPr>
        <w:pStyle w:val="BodyText"/>
        <w:spacing w:before="2"/>
        <w:rPr>
          <w:rFonts w:hAnsi="宋体" w:eastAsia="宋体" w:ascii="宋体"/>
          <w:sz w:val="23"/>
        </w:rPr>
      </w:pPr>
    </w:p>
    <w:p>
      <w:pPr>
        <w:spacing w:before="0"/>
        <w:ind w:left="739" w:right="0" w:firstLine="0"/>
        <w:jc w:val="left"/>
        <w:rPr>
          <w:rFonts w:hAnsi="宋体" w:eastAsia="宋体" w:ascii="宋体"/>
          <w:sz w:val="17"/>
        </w:rPr>
      </w:pPr>
      <w:r>
        <w:rPr>
          <w:rFonts w:hAnsi="宋体" w:eastAsia="宋体" w:ascii="宋体"/>
          <w:w w:val="120"/>
          <w:sz w:val="17"/>
        </w:rPr>
        <w:t>对象丢失或类丢失</w:t>
      </w:r>
    </w:p>
    <w:p>
      <w:pPr>
        <w:spacing w:after="0"/>
        <w:jc w:val="left"/>
        <w:rPr>
          <w:rFonts w:hAnsi="宋体" w:eastAsia="宋体" w:ascii="宋体"/>
          <w:sz w:val="17"/>
        </w:rPr>
        <w:sectPr>
          <w:pgSz w:w="12240" w:h="15840"/>
          <w:pgMar w:top="1340" w:bottom="280" w:left="900" w:right="1220"/>
          <w:cols w:num="2" w:equalWidth="0">
            <w:col w:w="5214" w:space="40"/>
            <w:col w:w="4866"/>
          </w:cols>
        </w:sectPr>
      </w:pPr>
    </w:p>
    <w:p>
      <w:pPr>
        <w:tabs>
          <w:tab w:pos="675" w:val="left" w:leader="none"/>
        </w:tabs>
        <w:spacing w:before="2"/>
        <w:ind w:left="0" w:right="1550" w:firstLine="0"/>
        <w:jc w:val="center"/>
        <w:rPr>
          <w:rFonts w:hAnsi="宋体" w:eastAsia="宋体" w:ascii="宋体"/>
          <w:sz w:val="10"/>
        </w:rPr>
      </w:pPr>
      <w:r>
        <w:rPr>
          <w:rFonts w:hAnsi="宋体" w:eastAsia="宋体" w:ascii="宋体"/>
          <w:w w:val="110"/>
          <w:position w:val="1"/>
          <w:sz w:val="10"/>
        </w:rPr>
        <w:t>噪声对比度</w:t>
      </w:r>
    </w:p>
    <w:p>
      <w:pPr>
        <w:pStyle w:val="BodyText"/>
        <w:spacing w:before="2"/>
        <w:rPr>
          <w:rFonts w:hAnsi="宋体" w:eastAsia="宋体" w:ascii="宋体"/>
          <w:sz w:val="29"/>
        </w:rPr>
      </w:pPr>
    </w:p>
    <w:p>
      <w:pPr>
        <w:spacing w:after="0"/>
        <w:rPr>
          <w:rFonts w:hAnsi="宋体" w:eastAsia="宋体" w:ascii="宋体"/>
          <w:sz w:val="29"/>
        </w:rPr>
        <w:sectPr>
          <w:type w:val="continuous"/>
          <w:pgSz w:w="12240" w:h="15840"/>
          <w:pgMar w:top="1500" w:bottom="280" w:left="900" w:right="1220"/>
        </w:sectPr>
      </w:pPr>
    </w:p>
    <w:p>
      <w:pPr>
        <w:pStyle w:val="BodyText"/>
        <w:rPr>
          <w:rFonts w:hAnsi="宋体" w:eastAsia="宋体" w:ascii="宋体"/>
        </w:rPr>
      </w:pPr>
    </w:p>
    <w:p>
      <w:pPr>
        <w:pStyle w:val="BodyText"/>
        <w:spacing w:before="10"/>
        <w:rPr>
          <w:rFonts w:hAnsi="宋体" w:eastAsia="宋体" w:ascii="宋体"/>
          <w:sz w:val="28"/>
        </w:rPr>
      </w:pPr>
    </w:p>
    <w:p>
      <w:pPr>
        <w:spacing w:before="0"/>
        <w:ind w:left="1074" w:right="0" w:firstLine="0"/>
        <w:jc w:val="left"/>
        <w:rPr>
          <w:rFonts w:hAnsi="宋体" w:eastAsia="宋体" w:ascii="宋体"/>
          <w:sz w:val="17"/>
        </w:rPr>
      </w:pPr>
      <w:r>
        <w:rPr>
          <w:rFonts w:hAnsi="宋体" w:eastAsia="宋体" w:ascii="宋体"/>
        </w:rPr>
        <w:pict>
          <v:group style="position:absolute;margin-left:99.921989pt;margin-top:9.228342pt;width:71.9pt;height:52.15pt;mso-position-horizontal-relative:page;mso-position-vertical-relative:paragraph;z-index:15733760" id="docshapegroup48" coordorigin="1998,185" coordsize="1438,1043">
            <v:rect style="position:absolute;left:2006;top:192;width:1422;height:1027" id="docshape49" filled="true" fillcolor="#b8b6e4" stroked="false">
              <v:fill opacity="52685f" type="solid"/>
            </v:rect>
            <v:rect style="position:absolute;left:2006;top:192;width:1422;height:1027" id="docshape50" filled="false" stroked="true" strokeweight=".789824pt" strokecolor="#000000">
              <v:stroke dashstyle="solid"/>
            </v:rect>
            <v:shape style="position:absolute;left:2534;top:579;width:76;height:76" id="docshape51" coordorigin="2534,579" coordsize="76,76" path="m2609,655l2535,655,2534,654,2534,580,2535,579,2609,579,2610,580,2610,654,2609,655xe" filled="true" fillcolor="#2a3131" stroked="false">
              <v:path arrowok="t"/>
              <v:fill type="solid"/>
            </v:shape>
            <v:shape style="position:absolute;left:2534;top:579;width:76;height:76" id="docshape52" coordorigin="2534,579" coordsize="76,76" path="m2536,579l2608,579,2609,579,2610,580,2610,581,2610,653,2610,654,2609,655,2608,655,2536,655,2535,655,2534,654,2534,653,2534,581,2534,580,2535,579,2536,579xe" filled="false" stroked="true" strokeweight=".062763pt" strokecolor="#2a3131">
              <v:path arrowok="t"/>
              <v:stroke dashstyle="solid"/>
            </v:shape>
            <v:shape style="position:absolute;left:2846;top:320;width:503;height:377" type="#_x0000_t75" id="docshape53" stroked="false">
              <v:imagedata r:id="rId17" o:title=""/>
            </v:shape>
            <v:shape style="position:absolute;left:2136;top:715;width:503;height:377" type="#_x0000_t75" id="docshape54" stroked="false">
              <v:imagedata r:id="rId30" o:title=""/>
            </v:shape>
            <v:shape style="position:absolute;left:2545;top:794;width:503;height:377" type="#_x0000_t75" id="docshape55" stroked="false">
              <v:imagedata r:id="rId31" o:title=""/>
            </v:shape>
            <v:shape style="position:absolute;left:2703;top:508;width:503;height:377" type="#_x0000_t75" id="docshape56" stroked="false">
              <v:imagedata r:id="rId32" o:title=""/>
            </v:shape>
            <v:shape style="position:absolute;left:2449;top:257;width:377;height:503" type="#_x0000_t75" id="docshape57" stroked="false">
              <v:imagedata r:id="rId18" o:title=""/>
            </v:shape>
            <v:shape style="position:absolute;left:2071;top:478;width:503;height:377" type="#_x0000_t75" id="docshape58" stroked="false">
              <v:imagedata r:id="rId33" o:title=""/>
            </v:shape>
            <w10:wrap type="none"/>
          </v:group>
        </w:pict>
      </w:r>
      <w:r>
        <w:rPr>
          <w:rFonts w:hAnsi="宋体" w:eastAsia="宋体" w:ascii="宋体"/>
          <w:w w:val="120"/>
          <w:sz w:val="17"/>
        </w:rPr>
        <w:t>资料组</w:t>
      </w:r>
    </w:p>
    <w:p>
      <w:pPr>
        <w:spacing w:line="240" w:lineRule="auto" w:before="0"/>
        <w:rPr>
          <w:rFonts w:hAnsi="宋体" w:eastAsia="宋体" w:ascii="宋体"/>
          <w:sz w:val="20"/>
        </w:rPr>
      </w:pPr>
      <w:r>
        <w:rPr>
          <w:rFonts w:hAnsi="宋体" w:eastAsia="宋体" w:ascii="宋体"/>
        </w:rPr>
        <w:br w:type="column"/>
      </w:r>
      <w:r>
        <w:rPr>
          <w:rFonts w:hAnsi="宋体" w:eastAsia="宋体" w:ascii="宋体"/>
          <w:sz w:val="20"/>
        </w:rPr>
      </w:r>
    </w:p>
    <w:p>
      <w:pPr>
        <w:pStyle w:val="BodyText"/>
        <w:spacing w:before="10"/>
        <w:rPr>
          <w:rFonts w:hAnsi="宋体" w:eastAsia="宋体" w:ascii="宋体"/>
          <w:sz w:val="28"/>
        </w:rPr>
      </w:pPr>
    </w:p>
    <w:p>
      <w:pPr>
        <w:tabs>
          <w:tab w:pos="3492" w:val="left" w:leader="none"/>
        </w:tabs>
        <w:spacing w:before="0"/>
        <w:ind w:left="1074" w:right="0" w:firstLine="0"/>
        <w:jc w:val="left"/>
        <w:rPr>
          <w:rFonts w:hAnsi="宋体" w:eastAsia="宋体" w:ascii="宋体"/>
          <w:sz w:val="10"/>
        </w:rPr>
      </w:pPr>
      <w:r>
        <w:rPr>
          <w:rFonts w:hAnsi="宋体" w:eastAsia="宋体" w:ascii="宋体"/>
          <w:w w:val="115"/>
          <w:sz w:val="17"/>
        </w:rPr>
        <w:t>贴敷器检测器</w:t>
      </w:r>
    </w:p>
    <w:p>
      <w:pPr>
        <w:pStyle w:val="BodyText"/>
        <w:spacing w:before="2"/>
        <w:rPr>
          <w:rFonts w:hAnsi="宋体" w:eastAsia="宋体" w:ascii="宋体"/>
          <w:sz w:val="29"/>
        </w:rPr>
      </w:pPr>
    </w:p>
    <w:p>
      <w:pPr>
        <w:tabs>
          <w:tab w:pos="3812" w:val="left" w:leader="none"/>
        </w:tabs>
        <w:spacing w:before="1"/>
        <w:ind w:left="2622" w:right="0" w:firstLine="0"/>
        <w:jc w:val="left"/>
        <w:rPr>
          <w:rFonts w:hAnsi="宋体" w:eastAsia="宋体" w:ascii="宋体"/>
          <w:sz w:val="15"/>
        </w:rPr>
      </w:pPr>
      <w:r>
        <w:rPr>
          <w:rFonts w:hAnsi="宋体" w:eastAsia="宋体" w:ascii="宋体"/>
          <w:color w:val="F20000"/>
          <w:w w:val="115"/>
          <w:sz w:val="10"/>
        </w:rPr>
        <w:t>反向传播YOLOv2</w:t>
      </w:r>
    </w:p>
    <w:p>
      <w:pPr>
        <w:spacing w:line="271" w:lineRule="auto" w:before="106"/>
        <w:ind w:left="739" w:right="1206" w:firstLine="0"/>
        <w:jc w:val="left"/>
        <w:rPr>
          <w:rFonts w:hAnsi="宋体" w:eastAsia="宋体" w:ascii="宋体"/>
          <w:sz w:val="15"/>
        </w:rPr>
      </w:pPr>
      <w:r>
        <w:rPr>
          <w:rFonts w:hAnsi="宋体" w:eastAsia="宋体" w:ascii="宋体"/>
        </w:rPr>
        <w:br w:type="column"/>
      </w:r>
      <w:r>
        <w:rPr>
          <w:rFonts w:hAnsi="宋体" w:eastAsia="宋体" w:ascii="宋体"/>
          <w:w w:val="120"/>
          <w:sz w:val="15"/>
        </w:rPr>
        <w:t>对象分数+类分数</w:t>
      </w:r>
    </w:p>
    <w:p>
      <w:pPr>
        <w:pStyle w:val="BodyText"/>
        <w:spacing w:before="6"/>
        <w:rPr>
          <w:rFonts w:hAnsi="宋体" w:eastAsia="宋体" w:ascii="宋体"/>
          <w:sz w:val="24"/>
        </w:rPr>
      </w:pPr>
    </w:p>
    <w:p>
      <w:pPr>
        <w:spacing w:before="0"/>
        <w:ind w:left="441" w:right="0" w:firstLine="0"/>
        <w:jc w:val="left"/>
        <w:rPr>
          <w:rFonts w:hAnsi="宋体" w:eastAsia="宋体" w:ascii="宋体"/>
          <w:sz w:val="8"/>
        </w:rPr>
      </w:pPr>
      <w:r>
        <w:rPr>
          <w:rFonts w:hAnsi="宋体" w:eastAsia="宋体" w:ascii="宋体"/>
          <w:w w:val="115"/>
          <w:sz w:val="8"/>
        </w:rPr>
        <w:t>边界框+</w:t>
      </w:r>
    </w:p>
    <w:p>
      <w:pPr>
        <w:spacing w:before="6"/>
        <w:ind w:left="441" w:right="0" w:firstLine="0"/>
        <w:jc w:val="left"/>
        <w:rPr>
          <w:rFonts w:hAnsi="宋体" w:eastAsia="宋体" w:ascii="宋体"/>
          <w:sz w:val="8"/>
        </w:rPr>
      </w:pPr>
      <w:r>
        <w:rPr>
          <w:rFonts w:hAnsi="宋体" w:eastAsia="宋体" w:ascii="宋体"/>
          <w:spacing w:val="-1"/>
          <w:w w:val="110"/>
          <w:sz w:val="8"/>
        </w:rPr>
        <w:t>对象和类别概率</w:t>
      </w:r>
    </w:p>
    <w:p>
      <w:pPr>
        <w:spacing w:after="0"/>
        <w:jc w:val="left"/>
        <w:rPr>
          <w:rFonts w:hAnsi="宋体" w:eastAsia="宋体" w:ascii="宋体"/>
          <w:sz w:val="8"/>
        </w:rPr>
        <w:sectPr>
          <w:type w:val="continuous"/>
          <w:pgSz w:w="12240" w:h="15840"/>
          <w:pgMar w:top="1500" w:bottom="280" w:left="900" w:right="1220"/>
          <w:cols w:num="3" w:equalWidth="0">
            <w:col w:w="2458" w:space="70"/>
            <w:col w:w="4426" w:space="39"/>
            <w:col w:w="3127"/>
          </w:cols>
        </w:sectPr>
      </w:pPr>
    </w:p>
    <w:p>
      <w:pPr>
        <w:pStyle w:val="BodyText"/>
        <w:rPr>
          <w:rFonts w:hAnsi="宋体" w:eastAsia="宋体" w:ascii="宋体"/>
        </w:rPr>
      </w:pPr>
    </w:p>
    <w:p>
      <w:pPr>
        <w:pStyle w:val="BodyText"/>
        <w:spacing w:before="7"/>
        <w:rPr>
          <w:rFonts w:hAnsi="宋体" w:eastAsia="宋体" w:ascii="宋体"/>
          <w:sz w:val="28"/>
        </w:rPr>
      </w:pPr>
    </w:p>
    <w:p>
      <w:pPr>
        <w:pStyle w:val="BodyText"/>
        <w:spacing w:before="98"/>
        <w:ind w:right="13"/>
        <w:jc w:val="center"/>
      </w:pPr>
      <w:r>
        <w:rPr>
          <w:rFonts w:hAnsi="宋体" w:eastAsia="宋体" w:ascii="宋体"/>
        </w:rPr>
        <w:t>图3:获取对象丢失的管道概述。</w:t>
      </w:r>
    </w:p>
    <w:p>
      <w:pPr>
        <w:pStyle w:val="BodyText"/>
        <w:spacing w:before="8"/>
        <w:rPr>
          <w:rFonts w:hAnsi="宋体" w:eastAsia="宋体" w:ascii="宋体"/>
          <w:sz w:val="29"/>
        </w:rPr>
      </w:pPr>
    </w:p>
    <w:p>
      <w:pPr>
        <w:spacing w:after="0"/>
        <w:rPr>
          <w:rFonts w:hAnsi="宋体" w:eastAsia="宋体" w:ascii="宋体"/>
          <w:sz w:val="29"/>
        </w:rPr>
        <w:sectPr>
          <w:type w:val="continuous"/>
          <w:pgSz w:w="12240" w:h="15840"/>
          <w:pgMar w:top="1500" w:bottom="280" w:left="900" w:right="1220"/>
        </w:sectPr>
      </w:pPr>
    </w:p>
    <w:p>
      <w:pPr>
        <w:pStyle w:val="BodyText"/>
        <w:spacing w:before="5"/>
        <w:rPr>
          <w:rFonts w:hAnsi="宋体" w:eastAsia="宋体" w:ascii="宋体"/>
          <w:sz w:val="7"/>
        </w:rPr>
      </w:pPr>
    </w:p>
    <w:p>
      <w:pPr>
        <w:pStyle w:val="BodyText"/>
        <w:ind w:left="171" w:right="-15"/>
      </w:pPr>
      <w:r>
        <w:rPr>
          <w:rFonts w:hAnsi="宋体" w:eastAsia="宋体" w:ascii="宋体"/>
        </w:rPr>
        <w:pict>
          <v:group style="width:229.3pt;height:113.4pt;mso-position-horizontal-relative:char;mso-position-vertical-relative:line" id="docshapegroup59" coordorigin="0,0" coordsize="4586,2268">
            <v:shape style="position:absolute;left:0;top:0;width:2268;height:2268" type="#_x0000_t75" id="docshape60" stroked="false">
              <v:imagedata r:id="rId34" o:title=""/>
            </v:shape>
            <v:shape style="position:absolute;left:2317;top:0;width:2268;height:2268" type="#_x0000_t75" id="docshape61" stroked="false">
              <v:imagedata r:id="rId35" o:title=""/>
            </v:shape>
          </v:group>
        </w:pict>
      </w:r>
      <w:r>
        <w:rPr>
          <w:rFonts w:hAnsi="宋体" w:eastAsia="宋体" w:ascii="宋体"/>
        </w:rPr>
      </w:r>
    </w:p>
    <w:p>
      <w:pPr>
        <w:spacing w:line="254" w:lineRule="auto" w:before="95"/>
        <w:ind w:left="171" w:right="38" w:firstLine="0"/>
        <w:jc w:val="both"/>
        <w:rPr>
          <w:rFonts w:hAnsi="宋体" w:eastAsia="宋体" w:ascii="宋体"/>
          <w:sz w:val="18"/>
        </w:rPr>
      </w:pPr>
      <w:bookmarkStart w:name="_bookmark8" w:id="11"/>
      <w:bookmarkEnd w:id="11"/>
      <w:r>
        <w:rPr>
          <w:rFonts w:hAnsi="宋体" w:eastAsia="宋体" w:ascii="宋体"/>
        </w:rPr>
      </w:r>
      <w:r>
        <w:rPr>
          <w:rFonts w:hAnsi="宋体" w:eastAsia="宋体" w:ascii="宋体"/>
          <w:sz w:val="18"/>
        </w:rPr>
        <w:t>(a)所得到的学习补丁(b)通过最小化分类的优化过程生成的另一个补丁，该优化过程略微最小化分类检测分数</w:t>
      </w:r>
    </w:p>
    <w:p>
      <w:pPr>
        <w:pStyle w:val="BodyText"/>
        <w:spacing w:line="240" w:lineRule="atLeast" w:before="68"/>
        <w:ind w:left="171" w:right="115"/>
        <w:jc w:val="both"/>
      </w:pPr>
      <w:r>
        <w:rPr>
          <w:rFonts w:hAnsi="宋体" w:eastAsia="宋体" w:ascii="宋体"/>
        </w:rPr>
        <w:br w:type="column"/>
      </w:r>
      <w:r>
        <w:rPr>
          <w:rFonts w:hAnsi="宋体" w:eastAsia="宋体" w:ascii="宋体"/>
        </w:rPr>
        <w:t>用三种不同的方法:我们可以最小化类人的分类概率(例如图中的小块)</w:t>
      </w:r>
      <w:hyperlink w:history="true" w:anchor="_bookmark8">
        <w:r>
          <w:rPr>
            <w:rFonts w:hAnsi="宋体" w:eastAsia="宋体" w:ascii="宋体"/>
            <w:color w:val="FF0000"/>
          </w:rPr>
          <w:t>4d</w:t>
        </w:r>
      </w:hyperlink>
      <w:r>
        <w:rPr>
          <w:rFonts w:hAnsi="宋体" w:eastAsia="宋体" w:ascii="宋体"/>
        </w:rPr>
        <w:t>，最小化客观性分数(图</w:t>
      </w:r>
      <w:hyperlink w:history="true" w:anchor="_bookmark8">
        <w:r>
          <w:rPr>
            <w:rFonts w:hAnsi="宋体" w:eastAsia="宋体" w:ascii="宋体"/>
            <w:color w:val="FF0000"/>
          </w:rPr>
          <w:t>4c</w:t>
        </w:r>
      </w:hyperlink>
      <w:r>
        <w:rPr>
          <w:rFonts w:hAnsi="宋体" w:eastAsia="宋体" w:ascii="宋体"/>
        </w:rPr>
        <w:t>)，或两者的组合(图</w:t>
      </w:r>
      <w:hyperlink w:history="true" w:anchor="_bookmark8">
        <w:r>
          <w:rPr>
            <w:rFonts w:hAnsi="宋体" w:eastAsia="宋体" w:ascii="宋体"/>
            <w:color w:val="FF0000"/>
          </w:rPr>
          <w:t>4b </w:t>
        </w:r>
      </w:hyperlink>
      <w:r>
        <w:rPr>
          <w:rFonts w:hAnsi="宋体" w:eastAsia="宋体" w:ascii="宋体"/>
        </w:rPr>
        <w:t>和</w:t>
      </w:r>
      <w:hyperlink w:history="true" w:anchor="_bookmark8">
        <w:r>
          <w:rPr>
            <w:rFonts w:hAnsi="宋体" w:eastAsia="宋体" w:ascii="宋体"/>
            <w:color w:val="FF0000"/>
          </w:rPr>
          <w:t>4a</w:t>
        </w:r>
      </w:hyperlink>
      <w:r>
        <w:rPr>
          <w:rFonts w:hAnsi="宋体" w:eastAsia="宋体" w:ascii="宋体"/>
        </w:rPr>
        <w:t>).我们尝试了所有的方法。最小化班级分数倾向于将班级成员切换到不同的班级。在我们使用在MS COCO数据集上训练的YOLO检测器的实验中[</w:t>
      </w:r>
      <w:hyperlink w:history="true" w:anchor="_bookmark28">
        <w:r>
          <w:rPr>
            <w:rFonts w:hAnsi="宋体" w:eastAsia="宋体" w:ascii="宋体"/>
            <w:color w:val="00FF00"/>
          </w:rPr>
          <w:t>11</w:t>
        </w:r>
      </w:hyperlink>
      <w:r>
        <w:rPr>
          <w:rFonts w:hAnsi="宋体" w:eastAsia="宋体" w:ascii="宋体"/>
        </w:rPr>
        <w:t>]，我们发现生成的补丁被检测为COCO数据集中的另一个类。数字</w:t>
      </w:r>
      <w:hyperlink w:history="true" w:anchor="_bookmark8">
        <w:r>
          <w:rPr>
            <w:rFonts w:hAnsi="宋体" w:eastAsia="宋体" w:ascii="宋体"/>
            <w:color w:val="FF0000"/>
          </w:rPr>
          <w:t>4a</w:t>
        </w:r>
      </w:hyperlink>
      <w:r>
        <w:rPr>
          <w:rFonts w:hAnsi="宋体" w:eastAsia="宋体" w:ascii="宋体"/>
          <w:spacing w:val="-48"/>
        </w:rPr>
        <w:t>和</w:t>
      </w:r>
      <w:hyperlink w:history="true" w:anchor="_bookmark8">
        <w:r>
          <w:rPr>
            <w:rFonts w:hAnsi="宋体" w:eastAsia="宋体" w:ascii="宋体"/>
            <w:color w:val="FF0000"/>
          </w:rPr>
          <w:t>4b </w:t>
        </w:r>
      </w:hyperlink>
      <w:r>
        <w:rPr>
          <w:rFonts w:hAnsi="宋体" w:eastAsia="宋体" w:ascii="宋体"/>
        </w:rPr>
        <w:t>是在图形的情况下，取类与对象概率的乘积的一个例子</w:t>
      </w:r>
      <w:hyperlink w:history="true" w:anchor="_bookmark8">
        <w:r>
          <w:rPr>
            <w:rFonts w:hAnsi="宋体" w:eastAsia="宋体" w:ascii="宋体"/>
            <w:color w:val="FF0000"/>
          </w:rPr>
          <w:t>4a</w:t>
        </w:r>
      </w:hyperlink>
      <w:r>
        <w:rPr>
          <w:rFonts w:hAnsi="宋体" w:eastAsia="宋体" w:ascii="宋体"/>
        </w:rPr>
        <w:t>学习过的补丁最终看起来像一只泰迪熊，它在视觉上也是重新组装的。班上的“泰迪熊”似乎压倒了</w:t>
      </w:r>
    </w:p>
    <w:p>
      <w:pPr>
        <w:spacing w:after="0" w:line="240" w:lineRule="atLeast"/>
        <w:jc w:val="both"/>
        <w:sectPr>
          <w:type w:val="continuous"/>
          <w:pgSz w:w="12240" w:h="15840"/>
          <w:pgMar w:top="1500" w:bottom="280" w:left="900" w:right="1220"/>
          <w:cols w:num="2" w:equalWidth="0">
            <w:col w:w="4798" w:space="307"/>
            <w:col w:w="5015"/>
          </w:cols>
        </w:sectPr>
      </w:pPr>
    </w:p>
    <w:p>
      <w:pPr>
        <w:spacing w:line="135" w:lineRule="exact" w:before="0"/>
        <w:ind w:left="171" w:right="0" w:firstLine="0"/>
        <w:jc w:val="left"/>
        <w:rPr>
          <w:rFonts w:hAnsi="宋体" w:eastAsia="宋体" w:ascii="宋体"/>
          <w:sz w:val="18"/>
        </w:rPr>
      </w:pPr>
      <w:r>
        <w:rPr>
          <w:rFonts w:hAnsi="宋体" w:eastAsia="宋体" w:ascii="宋体"/>
        </w:rPr>
        <w:pict>
          <v:group style="position:absolute;margin-left:53.592999pt;margin-top:9.092388pt;width:229.3pt;height:113.4pt;mso-position-horizontal-relative:page;mso-position-vertical-relative:paragraph;z-index:15734784" id="docshapegroup62" coordorigin="1072,182" coordsize="4586,2268">
            <v:shape style="position:absolute;left:1071;top:181;width:2268;height:2268" type="#_x0000_t75" id="docshape63" stroked="false">
              <v:imagedata r:id="rId15" o:title=""/>
            </v:shape>
            <v:shape style="position:absolute;left:3389;top:181;width:2268;height:2268" type="#_x0000_t75" id="docshape64" stroked="false">
              <v:imagedata r:id="rId36" o:title=""/>
            </v:shape>
            <w10:wrap type="none"/>
          </v:group>
        </w:pict>
      </w:r>
      <w:r>
        <w:rPr>
          <w:rFonts w:hAnsi="宋体" w:eastAsia="宋体" w:ascii="宋体"/>
          <w:sz w:val="18"/>
        </w:rPr>
        <w:t>和客观性评分。</w:t>
      </w:r>
    </w:p>
    <w:p>
      <w:pPr>
        <w:spacing w:line="135" w:lineRule="exact" w:before="0"/>
        <w:ind w:left="171" w:right="0" w:firstLine="0"/>
        <w:jc w:val="left"/>
        <w:rPr>
          <w:rFonts w:hAnsi="宋体" w:eastAsia="宋体" w:ascii="宋体"/>
          <w:sz w:val="18"/>
        </w:rPr>
      </w:pPr>
      <w:r>
        <w:rPr>
          <w:rFonts w:hAnsi="宋体" w:eastAsia="宋体" w:ascii="宋体"/>
        </w:rPr>
        <w:br w:type="column"/>
      </w:r>
      <w:r>
        <w:rPr>
          <w:rFonts w:hAnsi="宋体" w:eastAsia="宋体" w:ascii="宋体"/>
          <w:sz w:val="18"/>
        </w:rPr>
        <w:t>不同的参数。</w:t>
      </w:r>
    </w:p>
    <w:p>
      <w:pPr>
        <w:pStyle w:val="BodyText"/>
        <w:spacing w:line="249" w:lineRule="auto" w:before="18"/>
        <w:ind w:left="171" w:right="115"/>
        <w:jc w:val="both"/>
      </w:pPr>
      <w:r>
        <w:rPr>
          <w:rFonts w:hAnsi="宋体" w:eastAsia="宋体" w:ascii="宋体"/>
        </w:rPr>
        <w:br w:type="column"/>
      </w:r>
      <w:r>
        <w:rPr>
          <w:rFonts w:hAnsi="宋体" w:eastAsia="宋体" w:ascii="宋体"/>
        </w:rPr>
        <w:t>类“人”。然而，因为该补丁开始类似于另一个类，所以该补丁不太可转移到在不包含该类的数据集上训练的其他模型。</w:t>
      </w:r>
    </w:p>
    <w:p>
      <w:pPr>
        <w:pStyle w:val="BodyText"/>
        <w:spacing w:line="249" w:lineRule="auto" w:before="2"/>
        <w:ind w:left="171" w:right="115" w:firstLine="239"/>
        <w:jc w:val="both"/>
      </w:pPr>
      <w:r>
        <w:rPr>
          <w:rFonts w:hAnsi="宋体" w:eastAsia="宋体" w:ascii="宋体"/>
        </w:rPr>
        <w:t>我们提出的另一种最小化客观分数的方法没有这个问题。虽然我们只是在优化过程中把它放在人的上面，但是得到的补丁对于某个职业来说没有其他方法那么具体。数字</w:t>
      </w:r>
      <w:hyperlink w:history="true" w:anchor="_bookmark8">
        <w:r>
          <w:rPr>
            <w:rFonts w:hAnsi="宋体" w:eastAsia="宋体" w:ascii="宋体"/>
            <w:color w:val="FF0000"/>
          </w:rPr>
          <w:t>4c</w:t>
        </w:r>
      </w:hyperlink>
      <w:r>
        <w:rPr>
          <w:rFonts w:hAnsi="宋体" w:eastAsia="宋体" w:ascii="宋体"/>
        </w:rPr>
        <w:t>显示了此类补丁的示例。</w:t>
      </w:r>
    </w:p>
    <w:p>
      <w:pPr>
        <w:pStyle w:val="Heading2"/>
        <w:spacing w:line="236" w:lineRule="exact" w:before="148"/>
        <w:ind w:left="171"/>
      </w:pPr>
      <w:r>
        <w:rPr>
          <w:rFonts w:hAnsi="宋体" w:eastAsia="宋体" w:ascii="宋体"/>
        </w:rPr>
        <w:t>3.2.准备培训数据</w:t>
      </w:r>
    </w:p>
    <w:p>
      <w:pPr>
        <w:spacing w:after="0" w:line="236" w:lineRule="exact"/>
        <w:sectPr>
          <w:type w:val="continuous"/>
          <w:pgSz w:w="12240" w:h="15840"/>
          <w:pgMar w:top="1500" w:bottom="280" w:left="900" w:right="1220"/>
          <w:cols w:num="3" w:equalWidth="0">
            <w:col w:w="1731" w:space="587"/>
            <w:col w:w="1702" w:space="1086"/>
            <w:col w:w="5014"/>
          </w:cols>
        </w:sectPr>
      </w:pPr>
    </w:p>
    <w:p>
      <w:pPr>
        <w:spacing w:line="147" w:lineRule="exact" w:before="0"/>
        <w:ind w:left="171" w:right="0" w:firstLine="0"/>
        <w:jc w:val="left"/>
        <w:rPr>
          <w:rFonts w:hAnsi="宋体" w:eastAsia="宋体" w:ascii="宋体"/>
          <w:sz w:val="18"/>
        </w:rPr>
      </w:pPr>
      <w:r>
        <w:rPr>
          <w:rFonts w:hAnsi="宋体" w:eastAsia="宋体" w:ascii="宋体"/>
          <w:sz w:val="18"/>
        </w:rPr>
        <w:t>(c)通过最小化- (d)最小化分类生成的补丁</w:t>
      </w:r>
    </w:p>
    <w:p>
      <w:pPr>
        <w:spacing w:after="0" w:line="147" w:lineRule="exact"/>
        <w:jc w:val="left"/>
        <w:rPr>
          <w:rFonts w:hAnsi="宋体" w:eastAsia="宋体" w:ascii="宋体"/>
          <w:sz w:val="18"/>
        </w:rPr>
        <w:sectPr>
          <w:type w:val="continuous"/>
          <w:pgSz w:w="12240" w:h="15840"/>
          <w:pgMar w:top="1500" w:bottom="280" w:left="900" w:right="1220"/>
        </w:sectPr>
      </w:pPr>
    </w:p>
    <w:p>
      <w:pPr>
        <w:spacing w:before="70"/>
        <w:ind w:left="171" w:right="0" w:firstLine="0"/>
        <w:jc w:val="left"/>
        <w:rPr>
          <w:rFonts w:hAnsi="宋体" w:eastAsia="宋体" w:ascii="宋体"/>
          <w:sz w:val="18"/>
        </w:rPr>
      </w:pPr>
      <w:r>
        <w:rPr>
          <w:rFonts w:hAnsi="宋体" w:eastAsia="宋体" w:ascii="宋体"/>
          <w:sz w:val="18"/>
        </w:rPr>
        <w:t>客观分数。</w:t>
      </w:r>
    </w:p>
    <w:p>
      <w:pPr>
        <w:spacing w:before="70"/>
        <w:ind w:left="171" w:right="0" w:firstLine="0"/>
        <w:jc w:val="left"/>
        <w:rPr>
          <w:rFonts w:hAnsi="宋体" w:eastAsia="宋体" w:ascii="宋体"/>
          <w:sz w:val="18"/>
        </w:rPr>
      </w:pPr>
      <w:r>
        <w:rPr>
          <w:rFonts w:hAnsi="宋体" w:eastAsia="宋体" w:ascii="宋体"/>
        </w:rPr>
        <w:br w:type="column"/>
      </w:r>
      <w:r>
        <w:rPr>
          <w:rFonts w:hAnsi="宋体" w:eastAsia="宋体" w:ascii="宋体"/>
          <w:spacing w:val="-1"/>
          <w:sz w:val="18"/>
        </w:rPr>
        <w:t>仅得分。</w:t>
      </w:r>
    </w:p>
    <w:p>
      <w:pPr>
        <w:pStyle w:val="BodyText"/>
        <w:spacing w:line="249" w:lineRule="auto"/>
        <w:ind w:left="171" w:right="104" w:firstLine="239"/>
      </w:pPr>
      <w:r>
        <w:rPr>
          <w:rFonts w:hAnsi="宋体" w:eastAsia="宋体" w:ascii="宋体"/>
        </w:rPr>
        <w:br w:type="column"/>
      </w:r>
      <w:r>
        <w:rPr>
          <w:rFonts w:hAnsi="宋体" w:eastAsia="宋体" w:ascii="宋体"/>
        </w:rPr>
        <w:t>与之前针对停车标志所做的工作相比[</w:t>
      </w:r>
      <w:hyperlink w:history="true" w:anchor="_bookmark22">
        <w:r>
          <w:rPr>
            <w:rFonts w:hAnsi="宋体" w:eastAsia="宋体" w:ascii="宋体"/>
            <w:color w:val="00FF00"/>
          </w:rPr>
          <w:t>5</w:t>
        </w:r>
      </w:hyperlink>
      <w:r>
        <w:rPr>
          <w:rFonts w:hAnsi="宋体" w:eastAsia="宋体" w:ascii="宋体"/>
        </w:rPr>
        <w:t>,</w:t>
      </w:r>
      <w:hyperlink w:history="true" w:anchor="_bookmark35">
        <w:r>
          <w:rPr>
            <w:rFonts w:hAnsi="宋体" w:eastAsia="宋体" w:ascii="宋体"/>
            <w:color w:val="00FF00"/>
          </w:rPr>
          <w:t>18</w:t>
        </w:r>
      </w:hyperlink>
      <w:r>
        <w:rPr>
          <w:rFonts w:hAnsi="宋体" w:eastAsia="宋体" w:ascii="宋体"/>
        </w:rPr>
        <w:t>]，为阶级人士制造对立的补丁是多</w:t>
      </w:r>
    </w:p>
    <w:p>
      <w:pPr>
        <w:spacing w:after="0" w:line="249" w:lineRule="auto"/>
        <w:sectPr>
          <w:type w:val="continuous"/>
          <w:pgSz w:w="12240" w:h="15840"/>
          <w:pgMar w:top="1500" w:bottom="280" w:left="900" w:right="1220"/>
          <w:cols w:num="3" w:equalWidth="0">
            <w:col w:w="1965" w:space="352"/>
            <w:col w:w="988" w:space="1801"/>
            <w:col w:w="5014"/>
          </w:cols>
        </w:sectPr>
      </w:pPr>
    </w:p>
    <w:p>
      <w:pPr>
        <w:pStyle w:val="BodyText"/>
        <w:spacing w:before="6"/>
        <w:ind w:left="142"/>
      </w:pPr>
      <w:r>
        <w:rPr>
          <w:rFonts w:hAnsi="宋体" w:eastAsia="宋体" w:ascii="宋体"/>
        </w:rPr>
        <w:t>图4:使用不同方法的补丁示例。</w:t>
      </w:r>
    </w:p>
    <w:p>
      <w:pPr>
        <w:pStyle w:val="BodyText"/>
        <w:rPr>
          <w:rFonts w:hAnsi="宋体" w:eastAsia="宋体" w:ascii="宋体"/>
          <w:sz w:val="24"/>
        </w:rPr>
      </w:pPr>
    </w:p>
    <w:p>
      <w:pPr>
        <w:pStyle w:val="BodyText"/>
        <w:spacing w:before="2"/>
        <w:rPr>
          <w:rFonts w:hAnsi="宋体" w:eastAsia="宋体" w:ascii="宋体"/>
          <w:sz w:val="24"/>
        </w:rPr>
      </w:pPr>
    </w:p>
    <w:p>
      <w:pPr>
        <w:pStyle w:val="Heading2"/>
        <w:spacing w:lineRule="auto" w:line="240"/>
        <w:ind w:left="595" w:right="37" w:hanging="494"/>
      </w:pPr>
      <w:r>
        <w:rPr>
          <w:rFonts w:hAnsi="宋体" w:eastAsia="宋体" w:ascii="宋体"/>
        </w:rPr>
        <w:t>3.1.最小化检测器输出的概率</w:t>
      </w:r>
    </w:p>
    <w:p>
      <w:pPr>
        <w:pStyle w:val="BodyText"/>
        <w:spacing w:line="249" w:lineRule="auto" w:before="187"/>
        <w:ind w:left="102" w:right="38" w:firstLine="239"/>
        <w:jc w:val="both"/>
      </w:pPr>
      <w:r>
        <w:rPr>
          <w:rFonts w:hAnsi="宋体" w:eastAsia="宋体" w:ascii="宋体"/>
        </w:rPr>
        <w:t>如第节所述</w:t>
      </w:r>
      <w:hyperlink w:history="true" w:anchor="_bookmark2">
        <w:r>
          <w:rPr>
            <w:rFonts w:hAnsi="宋体" w:eastAsia="宋体" w:ascii="宋体"/>
            <w:color w:val="FF0000"/>
          </w:rPr>
          <w:t>2</w:t>
        </w:r>
      </w:hyperlink>
      <w:r>
        <w:rPr>
          <w:rFonts w:hAnsi="宋体" w:eastAsia="宋体" w:ascii="宋体"/>
        </w:rPr>
        <w:t>YOLOv2对象检测器输出一个单元格网格，每个单元格包含一系列锚点(默认为五个)。每个锚点包含边界框的位置、对象概率和类别分数。让探测器忽略我们排除的人-</w:t>
      </w:r>
    </w:p>
    <w:p>
      <w:pPr>
        <w:pStyle w:val="BodyText"/>
        <w:spacing w:line="227" w:lineRule="exact"/>
        <w:ind w:left="102"/>
      </w:pPr>
      <w:r>
        <w:rPr>
          <w:rFonts w:hAnsi="宋体" w:eastAsia="宋体" w:ascii="宋体"/>
        </w:rPr>
        <w:br w:type="column"/>
      </w:r>
      <w:r>
        <w:rPr>
          <w:rFonts w:hAnsi="宋体" w:eastAsia="宋体" w:ascii="宋体"/>
        </w:rPr>
        <w:t>更具挑战性:</w:t>
      </w:r>
    </w:p>
    <w:p>
      <w:pPr>
        <w:pStyle w:val="BodyText"/>
        <w:spacing w:line="249" w:lineRule="auto" w:before="176"/>
        <w:ind w:left="500" w:right="115"/>
        <w:jc w:val="both"/>
      </w:pPr>
      <w:r>
        <w:rPr>
          <w:rFonts w:hAnsi="宋体" w:eastAsia="宋体" w:ascii="宋体"/>
        </w:rPr>
        <w:pict>
          <v:shape style="position:absolute;margin-left:318.825012pt;margin-top:10.414923pt;width:5pt;height:17.3pt;mso-position-horizontal-relative:page;mso-position-vertical-relative:paragraph;z-index:15735296" type="#_x0000_t202" id="docshape65" filled="false" stroked="false">
            <v:textbox inset="0,0,0,0">
              <w:txbxContent>
                <w:p>
                  <w:pPr>
                    <w:spacing w:line="256" w:lineRule="exact" w:before="0"/>
                    <w:ind w:left="0" w:right="0" w:firstLine="0"/>
                    <w:jc w:val="left"/>
                    <w:rPr>
                      <w:rFonts w:hAnsi="宋体" w:eastAsia="宋体" w:ascii="宋体"/>
                      <w:i/>
                      <w:sz w:val="20"/>
                    </w:rPr>
                  </w:pPr>
                  <w:r>
                    <w:rPr>
                      <w:rFonts w:hAnsi="宋体" w:eastAsia="宋体" w:ascii="宋体"/>
                      <w:i/>
                      <w:w w:val="99"/>
                      <w:sz w:val="20"/>
                    </w:rPr>
                    <w:t>•</w:t>
                  </w:r>
                </w:p>
              </w:txbxContent>
            </v:textbox>
            <w10:wrap type="none"/>
          </v:shape>
        </w:pict>
      </w:r>
      <w:r>
        <w:rPr>
          <w:rFonts w:hAnsi="宋体" w:eastAsia="宋体" w:ascii="宋体"/>
        </w:rPr>
        <w:t>人们的外貌变化更大:衣服、肤色、身材、姿势...相比之下，停止标志总是有相同的八角形，通常是红色的。</w:t>
      </w:r>
    </w:p>
    <w:p>
      <w:pPr>
        <w:pStyle w:val="BodyText"/>
        <w:spacing w:line="249" w:lineRule="auto" w:before="169"/>
        <w:ind w:left="500" w:right="115"/>
        <w:jc w:val="both"/>
      </w:pPr>
      <w:r>
        <w:rPr>
          <w:rFonts w:hAnsi="宋体" w:eastAsia="宋体" w:ascii="宋体"/>
        </w:rPr>
        <w:pict>
          <v:shape style="position:absolute;margin-left:318.825012pt;margin-top:10.064926pt;width:5pt;height:17.3pt;mso-position-horizontal-relative:page;mso-position-vertical-relative:paragraph;z-index:15735808" type="#_x0000_t202" id="docshape66" filled="false" stroked="false">
            <v:textbox inset="0,0,0,0">
              <w:txbxContent>
                <w:p>
                  <w:pPr>
                    <w:spacing w:line="256" w:lineRule="exact" w:before="0"/>
                    <w:ind w:left="0" w:right="0" w:firstLine="0"/>
                    <w:jc w:val="left"/>
                    <w:rPr>
                      <w:rFonts w:hAnsi="宋体" w:eastAsia="宋体" w:ascii="宋体"/>
                      <w:i/>
                      <w:sz w:val="20"/>
                    </w:rPr>
                  </w:pPr>
                  <w:r>
                    <w:rPr>
                      <w:rFonts w:hAnsi="宋体" w:eastAsia="宋体" w:ascii="宋体"/>
                      <w:i/>
                      <w:w w:val="99"/>
                      <w:sz w:val="20"/>
                    </w:rPr>
                    <w:t>•</w:t>
                  </w:r>
                </w:p>
              </w:txbxContent>
            </v:textbox>
            <w10:wrap type="none"/>
          </v:shape>
        </w:pict>
      </w:r>
      <w:r>
        <w:rPr>
          <w:rFonts w:hAnsi="宋体" w:eastAsia="宋体" w:ascii="宋体"/>
        </w:rPr>
        <w:t>人可以出现在很多不同的情境中。停车标志大多出现在街道一侧的相同环境中。</w:t>
      </w:r>
    </w:p>
    <w:p>
      <w:pPr>
        <w:pStyle w:val="ListParagraph"/>
        <w:numPr>
          <w:ilvl w:val="0"/>
          <w:numId w:val="2"/>
        </w:numPr>
        <w:tabs>
          <w:tab w:pos="501" w:val="left" w:leader="none"/>
        </w:tabs>
        <w:spacing w:line="240" w:lineRule="auto" w:before="124" w:after="0"/>
        <w:ind w:left="500" w:right="0" w:hanging="200"/>
        <w:jc w:val="left"/>
        <w:rPr>
          <w:rFonts w:hAnsi="宋体" w:eastAsia="宋体" w:ascii="宋体"/>
          <w:sz w:val="20"/>
        </w:rPr>
      </w:pPr>
      <w:r>
        <w:rPr>
          <w:rFonts w:hAnsi="宋体" w:eastAsia="宋体" w:ascii="宋体"/>
          <w:sz w:val="20"/>
        </w:rPr>
        <w:t>一个人的外貌会因人而异——</w:t>
      </w:r>
    </w:p>
    <w:p>
      <w:pPr>
        <w:spacing w:after="0" w:line="240" w:lineRule="auto"/>
        <w:jc w:val="left"/>
        <w:rPr>
          <w:rFonts w:hAnsi="宋体" w:eastAsia="宋体" w:ascii="宋体"/>
          <w:sz w:val="20"/>
        </w:rPr>
        <w:sectPr>
          <w:type w:val="continuous"/>
          <w:pgSz w:w="12240" w:h="15840"/>
          <w:pgMar w:top="1500" w:bottom="280" w:left="900" w:right="1220"/>
          <w:cols w:num="2" w:equalWidth="0">
            <w:col w:w="4868" w:space="307"/>
            <w:col w:w="4945"/>
          </w:cols>
        </w:sectPr>
      </w:pPr>
    </w:p>
    <w:p>
      <w:pPr>
        <w:pStyle w:val="BodyText"/>
        <w:spacing w:line="249" w:lineRule="auto" w:before="72"/>
        <w:ind w:left="500" w:right="38"/>
        <w:jc w:val="both"/>
      </w:pPr>
      <w:bookmarkStart w:name="_bookmark9" w:id="12"/>
      <w:bookmarkEnd w:id="12"/>
      <w:r>
        <w:rPr>
          <w:rFonts w:hAnsi="宋体" w:eastAsia="宋体" w:ascii="宋体"/>
        </w:rPr>
      </w:r>
      <w:r>
        <w:rPr>
          <w:rFonts w:hAnsi="宋体" w:eastAsia="宋体" w:ascii="宋体"/>
        </w:rPr>
        <w:t>取决于一个人是背对镜头还是面向镜头。</w:t>
      </w:r>
    </w:p>
    <w:p>
      <w:pPr>
        <w:pStyle w:val="BodyText"/>
        <w:spacing w:line="249" w:lineRule="auto" w:before="186"/>
        <w:ind w:left="500" w:right="38"/>
        <w:jc w:val="both"/>
      </w:pPr>
      <w:r>
        <w:rPr>
          <w:rFonts w:hAnsi="宋体" w:eastAsia="宋体" w:ascii="宋体"/>
        </w:rPr>
        <w:pict>
          <v:shape style="position:absolute;margin-left:60.075001pt;margin-top:10.91491pt;width:5pt;height:17.3pt;mso-position-horizontal-relative:page;mso-position-vertical-relative:paragraph;z-index:15737344" type="#_x0000_t202" id="docshape67" filled="false" stroked="false">
            <v:textbox inset="0,0,0,0">
              <w:txbxContent>
                <w:p>
                  <w:pPr>
                    <w:spacing w:line="256" w:lineRule="exact" w:before="0"/>
                    <w:ind w:left="0" w:right="0" w:firstLine="0"/>
                    <w:jc w:val="left"/>
                    <w:rPr>
                      <w:rFonts w:hAnsi="宋体" w:eastAsia="宋体" w:ascii="宋体"/>
                      <w:i/>
                      <w:sz w:val="20"/>
                    </w:rPr>
                  </w:pPr>
                  <w:r>
                    <w:rPr>
                      <w:rFonts w:hAnsi="宋体" w:eastAsia="宋体" w:ascii="宋体"/>
                      <w:i/>
                      <w:w w:val="99"/>
                      <w:sz w:val="20"/>
                    </w:rPr>
                    <w:t>•</w:t>
                  </w:r>
                </w:p>
              </w:txbxContent>
            </v:textbox>
            <w10:wrap type="none"/>
          </v:shape>
        </w:pict>
      </w:r>
      <w:r>
        <w:rPr>
          <w:rFonts w:hAnsi="宋体" w:eastAsia="宋体" w:ascii="宋体"/>
        </w:rPr>
        <w:t>一个人身上没有一个固定的地方可以贴上补丁。在停车标志上，很容易计算出补丁的确切位置。</w:t>
      </w:r>
    </w:p>
    <w:p>
      <w:pPr>
        <w:pStyle w:val="BodyText"/>
        <w:spacing w:line="249" w:lineRule="auto" w:before="180"/>
        <w:ind w:left="102" w:right="38" w:firstLine="239"/>
        <w:jc w:val="both"/>
      </w:pPr>
      <w:r>
        <w:rPr>
          <w:rFonts w:hAnsi="宋体" w:eastAsia="宋体" w:ascii="宋体"/>
        </w:rPr>
        <w:t>在本节中，我们将解释如何应对这些挑战。首先，不是像在[]中那样人工修改目标对象的单个图像并进行不同的变换</w:t>
      </w:r>
      <w:hyperlink w:history="true" w:anchor="_bookmark22">
        <w:r>
          <w:rPr>
            <w:rFonts w:hAnsi="宋体" w:eastAsia="宋体" w:ascii="宋体"/>
            <w:color w:val="00FF00"/>
          </w:rPr>
          <w:t>5</w:t>
        </w:r>
      </w:hyperlink>
      <w:r>
        <w:rPr>
          <w:rFonts w:hAnsi="宋体" w:eastAsia="宋体" w:ascii="宋体"/>
        </w:rPr>
        <w:t>,</w:t>
      </w:r>
      <w:hyperlink w:history="true" w:anchor="_bookmark35">
        <w:r>
          <w:rPr>
            <w:rFonts w:hAnsi="宋体" w:eastAsia="宋体" w:ascii="宋体"/>
            <w:color w:val="00FF00"/>
          </w:rPr>
          <w:t>18</w:t>
        </w:r>
      </w:hyperlink>
      <w:r>
        <w:rPr>
          <w:rFonts w:hAnsi="宋体" w:eastAsia="宋体" w:ascii="宋体"/>
        </w:rPr>
        <w:t>]，我们用的是不同人的真实影像。我们的工作流程如下:我们首先在图像数据集上运行目标人物检测器。这产生了边界框，根据检测器显示图像中人出现的位置。在相对于这些边界框的固定位置上，我们然后在不同的变换下将我们的补丁的当前版本应用于图像(这将在第节中解释)</w:t>
      </w:r>
      <w:hyperlink w:history="true" w:anchor="_bookmark10">
        <w:r>
          <w:rPr>
            <w:rFonts w:hAnsi="宋体" w:eastAsia="宋体" w:ascii="宋体"/>
            <w:color w:val="FF0000"/>
          </w:rPr>
          <w:t>3.3</w:t>
        </w:r>
      </w:hyperlink>
      <w:r>
        <w:rPr>
          <w:rFonts w:hAnsi="宋体" w:eastAsia="宋体" w:ascii="宋体"/>
        </w:rPr>
        <w:t>).然后，生成的图像(与其他图像一起分批)被输入检测器。我们测量仍然被检测到的人的分数，我们用它来计算损失函数。使用整个网络上的反向传播，优化器然后进一步改变补丁中的像素，以便更好地欺骗检测器。</w:t>
      </w:r>
    </w:p>
    <w:p>
      <w:pPr>
        <w:pStyle w:val="BodyText"/>
        <w:spacing w:line="249" w:lineRule="auto" w:before="5"/>
        <w:ind w:left="102" w:right="38" w:firstLine="239"/>
        <w:jc w:val="both"/>
      </w:pPr>
      <w:r>
        <w:rPr>
          <w:rFonts w:hAnsi="宋体" w:eastAsia="宋体" w:ascii="宋体"/>
        </w:rPr>
        <w:t>这种方法的一个有趣的副作用是，我们不局限于带注释的数据集。任何视频或图像集合都可以输入到目标检测器中，以生成边界框。这使得我们的系统也可以进行更有针对性的攻击。当我们从目标环境中获得数据时，我们可以简单地使用该镜头来生成特定于该场景的补丁。这可能比一般数据集执行得更好。</w:t>
      </w:r>
    </w:p>
    <w:p>
      <w:pPr>
        <w:pStyle w:val="BodyText"/>
        <w:spacing w:line="249" w:lineRule="auto" w:before="6"/>
        <w:ind w:left="102" w:right="38" w:firstLine="239"/>
        <w:jc w:val="both"/>
      </w:pPr>
      <w:r>
        <w:rPr>
          <w:rFonts w:hAnsi="宋体" w:eastAsia="宋体" w:ascii="宋体"/>
        </w:rPr>
        <w:t>在我们的测试中，我们使用Inria的图像[</w:t>
      </w:r>
      <w:hyperlink w:history="true" w:anchor="_bookmark23">
        <w:r>
          <w:rPr>
            <w:rFonts w:hAnsi="宋体" w:eastAsia="宋体" w:ascii="宋体"/>
            <w:color w:val="00FF00"/>
          </w:rPr>
          <w:t>6</w:t>
        </w:r>
      </w:hyperlink>
      <w:r>
        <w:rPr>
          <w:rFonts w:hAnsi="宋体" w:eastAsia="宋体" w:ascii="宋体"/>
        </w:rPr>
        <w:t>]数据集。这些图像更适合全身行人，更适合我们的监控摄像机应用。我们承认像COCO女士这样更具挑战性的数据集[</w:t>
      </w:r>
      <w:hyperlink w:history="true" w:anchor="_bookmark28">
        <w:r>
          <w:rPr>
            <w:rFonts w:hAnsi="宋体" w:eastAsia="宋体" w:ascii="宋体"/>
            <w:color w:val="00FF00"/>
          </w:rPr>
          <w:t>11</w:t>
        </w:r>
      </w:hyperlink>
      <w:r>
        <w:rPr>
          <w:rFonts w:hAnsi="宋体" w:eastAsia="宋体" w:ascii="宋体"/>
        </w:rPr>
        <w:t>]和Pascal VOC [</w:t>
      </w:r>
      <w:hyperlink w:history="true" w:anchor="_bookmark24">
        <w:r>
          <w:rPr>
            <w:rFonts w:hAnsi="宋体" w:eastAsia="宋体" w:ascii="宋体"/>
            <w:color w:val="00FF00"/>
          </w:rPr>
          <w:t>7</w:t>
        </w:r>
      </w:hyperlink>
      <w:r>
        <w:rPr>
          <w:rFonts w:hAnsi="宋体" w:eastAsia="宋体" w:ascii="宋体"/>
        </w:rPr>
        <w:t>]是可用的，但是它们包含了太多的人出现的变化(例如一只手被标注为person)，这使得我们很难将补丁放在一个一致的位置上。</w:t>
      </w:r>
    </w:p>
    <w:p>
      <w:pPr>
        <w:pStyle w:val="Heading2"/>
        <w:spacing w:before="161"/>
      </w:pPr>
      <w:bookmarkStart w:name="_bookmark10" w:id="13"/>
      <w:bookmarkEnd w:id="13"/>
      <w:r>
        <w:rPr>
          <w:rFonts w:hAnsi="宋体" w:eastAsia="宋体" w:ascii="宋体"/>
          <w:b w:val="0"/>
        </w:rPr>
      </w:r>
      <w:r>
        <w:rPr>
          <w:rFonts w:hAnsi="宋体" w:eastAsia="宋体" w:ascii="宋体"/>
        </w:rPr>
        <w:t>3.3.使补丁更加健壮</w:t>
      </w:r>
    </w:p>
    <w:p>
      <w:pPr>
        <w:pStyle w:val="BodyText"/>
        <w:spacing w:line="249" w:lineRule="auto" w:before="131"/>
        <w:ind w:left="102" w:right="38" w:firstLine="239"/>
        <w:jc w:val="both"/>
      </w:pPr>
      <w:r>
        <w:rPr>
          <w:rFonts w:hAnsi="宋体" w:eastAsia="宋体" w:ascii="宋体"/>
        </w:rPr>
        <w:t>在本文中，我们的目标是必须在现实世界中使用的补丁。这意味着它们首先被打印出来，然后被摄像机拍摄下来。当你这样做时，许多因素影响补片的外观:照明可能改变，补片可能稍微旋转，补片相对于人的大小可能改变，相机可能增加噪声或稍微模糊补片，视角可能不同。。。为了尽可能地考虑到这一点，我们在将补丁应用到图像之前对其进行了一些变换。我们进行以下随机变换:</w:t>
      </w:r>
    </w:p>
    <w:p>
      <w:pPr>
        <w:pStyle w:val="ListParagraph"/>
        <w:numPr>
          <w:ilvl w:val="0"/>
          <w:numId w:val="3"/>
        </w:numPr>
        <w:tabs>
          <w:tab w:pos="501" w:val="left" w:leader="none"/>
        </w:tabs>
        <w:spacing w:line="240" w:lineRule="auto" w:before="134" w:after="0"/>
        <w:ind w:left="500" w:right="0" w:hanging="200"/>
        <w:jc w:val="left"/>
        <w:rPr>
          <w:rFonts w:hAnsi="宋体" w:eastAsia="宋体" w:ascii="宋体"/>
          <w:sz w:val="20"/>
        </w:rPr>
      </w:pPr>
      <w:r>
        <w:rPr>
          <w:rFonts w:hAnsi="宋体" w:eastAsia="宋体" w:ascii="宋体"/>
          <w:sz w:val="20"/>
        </w:rPr>
        <w:t>贴片每向旋转20度。</w:t>
      </w:r>
    </w:p>
    <w:p>
      <w:pPr>
        <w:spacing w:line="240" w:lineRule="auto" w:before="0"/>
        <w:rPr>
          <w:rFonts w:hAnsi="宋体" w:eastAsia="宋体" w:ascii="宋体"/>
          <w:sz w:val="8"/>
        </w:rPr>
      </w:pPr>
      <w:r>
        <w:rPr>
          <w:rFonts w:hAnsi="宋体" w:eastAsia="宋体" w:ascii="宋体"/>
        </w:rPr>
        <w:br w:type="column"/>
      </w:r>
      <w:r>
        <w:rPr>
          <w:rFonts w:hAnsi="宋体" w:eastAsia="宋体" w:ascii="宋体"/>
          <w:sz w:val="8"/>
        </w:rPr>
      </w:r>
    </w:p>
    <w:p>
      <w:pPr>
        <w:pStyle w:val="BodyText"/>
        <w:rPr>
          <w:rFonts w:hAnsi="宋体" w:eastAsia="宋体" w:ascii="宋体"/>
          <w:sz w:val="8"/>
        </w:rPr>
      </w:pPr>
    </w:p>
    <w:p>
      <w:pPr>
        <w:pStyle w:val="BodyText"/>
        <w:rPr>
          <w:rFonts w:hAnsi="宋体" w:eastAsia="宋体" w:ascii="宋体"/>
          <w:sz w:val="8"/>
        </w:rPr>
      </w:pPr>
    </w:p>
    <w:p>
      <w:pPr>
        <w:pStyle w:val="BodyText"/>
        <w:rPr>
          <w:rFonts w:hAnsi="宋体" w:eastAsia="宋体" w:ascii="宋体"/>
          <w:sz w:val="8"/>
        </w:rPr>
      </w:pPr>
    </w:p>
    <w:p>
      <w:pPr>
        <w:pStyle w:val="BodyText"/>
        <w:spacing w:before="10"/>
        <w:rPr>
          <w:rFonts w:hAnsi="宋体" w:eastAsia="宋体" w:ascii="宋体"/>
          <w:sz w:val="11"/>
        </w:rPr>
      </w:pPr>
    </w:p>
    <w:p>
      <w:pPr>
        <w:spacing w:before="0"/>
        <w:ind w:left="442" w:right="0" w:firstLine="0"/>
        <w:jc w:val="left"/>
        <w:rPr>
          <w:rFonts w:hAnsi="宋体" w:eastAsia="宋体" w:ascii="宋体"/>
          <w:sz w:val="8"/>
        </w:rPr>
      </w:pPr>
      <w:bookmarkStart w:name="_bookmark11" w:id="14"/>
      <w:bookmarkEnd w:id="14"/>
      <w:r>
        <w:rPr>
          <w:rFonts w:hAnsi="宋体" w:eastAsia="宋体" w:ascii="宋体"/>
        </w:rPr>
      </w:r>
      <w:r>
        <w:rPr>
          <w:rFonts w:hAnsi="宋体" w:eastAsia="宋体" w:ascii="宋体"/>
          <w:w w:val="135"/>
          <w:sz w:val="8"/>
        </w:rPr>
        <w:t>1.0</w:t>
      </w:r>
    </w:p>
    <w:p>
      <w:pPr>
        <w:pStyle w:val="BodyText"/>
        <w:rPr>
          <w:rFonts w:hAnsi="宋体" w:eastAsia="宋体" w:ascii="宋体"/>
          <w:sz w:val="8"/>
        </w:rPr>
      </w:pPr>
    </w:p>
    <w:p>
      <w:pPr>
        <w:pStyle w:val="BodyText"/>
        <w:rPr>
          <w:rFonts w:hAnsi="宋体" w:eastAsia="宋体" w:ascii="宋体"/>
          <w:sz w:val="8"/>
        </w:rPr>
      </w:pPr>
    </w:p>
    <w:p>
      <w:pPr>
        <w:pStyle w:val="BodyText"/>
        <w:spacing w:before="7"/>
        <w:rPr>
          <w:rFonts w:hAnsi="宋体" w:eastAsia="宋体" w:ascii="宋体"/>
          <w:sz w:val="5"/>
        </w:rPr>
      </w:pPr>
    </w:p>
    <w:p>
      <w:pPr>
        <w:spacing w:before="1"/>
        <w:ind w:left="442" w:right="0" w:firstLine="0"/>
        <w:jc w:val="left"/>
        <w:rPr>
          <w:rFonts w:hAnsi="宋体" w:eastAsia="宋体" w:ascii="宋体"/>
          <w:sz w:val="8"/>
        </w:rPr>
      </w:pPr>
      <w:r>
        <w:rPr>
          <w:rFonts w:hAnsi="宋体" w:eastAsia="宋体" w:ascii="宋体"/>
        </w:rPr>
        <w:pict>
          <v:group style="position:absolute;margin-left:336.479431pt;margin-top:-26.362488pt;width:185.45pt;height:121.25pt;mso-position-horizontal-relative:page;mso-position-vertical-relative:paragraph;z-index:15736320" id="docshapegroup68" coordorigin="6730,-527" coordsize="3709,2425">
            <v:shape style="position:absolute;left:6767;top:1859;width:2;height:39" id="docshape69" coordorigin="6768,1859" coordsize="0,39" path="m6768,1859l6768,1898e" filled="true" fillcolor="#000000" stroked="false">
              <v:path arrowok="t"/>
              <v:fill type="solid"/>
            </v:shape>
            <v:line style="position:absolute" from="6768,1859" to="6768,1898" stroked="true" strokeweight=".437504pt" strokecolor="#000000">
              <v:stroke dashstyle="solid"/>
            </v:line>
            <v:shape style="position:absolute;left:6729;top:1859;width:39;height:2" id="docshape70" coordorigin="6730,1859" coordsize="39,0" path="m6768,1859l6730,1859e" filled="true" fillcolor="#000000" stroked="false">
              <v:path arrowok="t"/>
              <v:fill type="solid"/>
            </v:shape>
            <v:line style="position:absolute" from="6768,1859" to="6730,1859" stroked="true" strokeweight=".437504pt" strokecolor="#000000">
              <v:stroke dashstyle="solid"/>
            </v:line>
            <v:shape style="position:absolute;left:7465;top:1859;width:2;height:39" id="docshape71" coordorigin="7465,1859" coordsize="0,39" path="m7465,1859l7465,1898e" filled="true" fillcolor="#000000" stroked="false">
              <v:path arrowok="t"/>
              <v:fill type="solid"/>
            </v:shape>
            <v:line style="position:absolute" from="7465,1859" to="7465,1898" stroked="true" strokeweight=".437504pt" strokecolor="#000000">
              <v:stroke dashstyle="solid"/>
            </v:line>
            <v:shape style="position:absolute;left:8162;top:1859;width:2;height:39" id="docshape72" coordorigin="8163,1859" coordsize="0,39" path="m8163,1859l8163,1898e" filled="true" fillcolor="#000000" stroked="false">
              <v:path arrowok="t"/>
              <v:fill type="solid"/>
            </v:shape>
            <v:line style="position:absolute" from="8163,1859" to="8163,1898" stroked="true" strokeweight=".437504pt" strokecolor="#000000">
              <v:stroke dashstyle="solid"/>
            </v:line>
            <v:shape style="position:absolute;left:8860;top:1859;width:2;height:39" id="docshape73" coordorigin="8860,1859" coordsize="0,39" path="m8860,1859l8860,1898e" filled="true" fillcolor="#000000" stroked="false">
              <v:path arrowok="t"/>
              <v:fill type="solid"/>
            </v:shape>
            <v:line style="position:absolute" from="8860,1859" to="8860,1898" stroked="true" strokeweight=".437504pt" strokecolor="#000000">
              <v:stroke dashstyle="solid"/>
            </v:line>
            <v:shape style="position:absolute;left:9557;top:1859;width:2;height:39" id="docshape74" coordorigin="9558,1859" coordsize="0,39" path="m9558,1859l9558,1898e" filled="true" fillcolor="#000000" stroked="false">
              <v:path arrowok="t"/>
              <v:fill type="solid"/>
            </v:shape>
            <v:line style="position:absolute" from="9558,1859" to="9558,1898" stroked="true" strokeweight=".437504pt" strokecolor="#000000">
              <v:stroke dashstyle="solid"/>
            </v:line>
            <v:shape style="position:absolute;left:10255;top:1859;width:2;height:39" id="docshape75" coordorigin="10255,1859" coordsize="0,39" path="m10255,1859l10255,1898e" filled="true" fillcolor="#000000" stroked="false">
              <v:path arrowok="t"/>
              <v:fill type="solid"/>
            </v:shape>
            <v:line style="position:absolute" from="10255,1859" to="10255,1898" stroked="true" strokeweight=".437504pt" strokecolor="#000000">
              <v:stroke dashstyle="solid"/>
            </v:line>
            <v:shape style="position:absolute;left:6729;top:1406;width:39;height:2" id="docshape76" coordorigin="6730,1406" coordsize="39,0" path="m6768,1406l6730,1406e" filled="true" fillcolor="#000000" stroked="false">
              <v:path arrowok="t"/>
              <v:fill type="solid"/>
            </v:shape>
            <v:line style="position:absolute" from="6768,1406" to="6730,1406" stroked="true" strokeweight=".437504pt" strokecolor="#000000">
              <v:stroke dashstyle="solid"/>
            </v:line>
            <v:shape style="position:absolute;left:6729;top:953;width:39;height:2" id="docshape77" coordorigin="6730,953" coordsize="39,0" path="m6768,953l6730,953e" filled="true" fillcolor="#000000" stroked="false">
              <v:path arrowok="t"/>
              <v:fill type="solid"/>
            </v:shape>
            <v:line style="position:absolute" from="6768,953" to="6730,953" stroked="true" strokeweight=".437504pt" strokecolor="#000000">
              <v:stroke dashstyle="solid"/>
            </v:line>
            <v:shape style="position:absolute;left:6729;top:500;width:39;height:2" id="docshape78" coordorigin="6730,500" coordsize="39,0" path="m6768,500l6730,500e" filled="true" fillcolor="#000000" stroked="false">
              <v:path arrowok="t"/>
              <v:fill type="solid"/>
            </v:shape>
            <v:line style="position:absolute" from="6768,500" to="6730,500" stroked="true" strokeweight=".437504pt" strokecolor="#000000">
              <v:stroke dashstyle="solid"/>
            </v:line>
            <v:shape style="position:absolute;left:6729;top:47;width:39;height:2" id="docshape79" coordorigin="6730,47" coordsize="39,0" path="m6768,47l6730,47e" filled="true" fillcolor="#000000" stroked="false">
              <v:path arrowok="t"/>
              <v:fill type="solid"/>
            </v:shape>
            <v:line style="position:absolute" from="6768,47" to="6730,47" stroked="true" strokeweight=".437504pt" strokecolor="#000000">
              <v:stroke dashstyle="solid"/>
            </v:line>
            <v:shape style="position:absolute;left:6729;top:-406;width:39;height:2" id="docshape80" coordorigin="6730,-406" coordsize="39,0" path="m6768,-406l6730,-406e" filled="true" fillcolor="#000000" stroked="false">
              <v:path arrowok="t"/>
              <v:fill type="solid"/>
            </v:shape>
            <v:line style="position:absolute" from="6768,-406" to="6730,-406" stroked="true" strokeweight=".437504pt" strokecolor="#000000">
              <v:stroke dashstyle="solid"/>
            </v:line>
            <v:line style="position:absolute" from="6768,1859" to="10430,-519" stroked="true" strokeweight=".82032pt" strokecolor="#7f7f7f">
              <v:stroke dashstyle="longdash"/>
            </v:line>
            <v:shape style="position:absolute;left:6773;top:-406;width:3483;height:2" id="docshape81" coordorigin="6773,-406" coordsize="3483,0" path="m6773,-406l10255,-406,10255,-406e" filled="false" stroked="true" strokeweight=".82032pt" strokecolor="#1f77b3">
              <v:path arrowok="t"/>
              <v:stroke dashstyle="solid"/>
            </v:shape>
            <v:shape style="position:absolute;left:6763;top:-520;width:3344;height:2379" type="#_x0000_t75" id="docshape82" stroked="false">
              <v:imagedata r:id="rId37" o:title=""/>
            </v:shape>
            <v:shape style="position:absolute;left:6767;top:-520;width:3662;height:2379" id="docshape83" coordorigin="6768,-519" coordsize="3662,2379" path="m10430,1859l10430,-519m6768,1859l10430,1859m6768,-519l10430,-519e" filled="false" stroked="true" strokeweight=".437504pt" strokecolor="#000000">
              <v:path arrowok="t"/>
              <v:stroke dashstyle="solid"/>
            </v:shape>
            <v:shape style="position:absolute;left:8909;top:969;width:1466;height:836" id="docshape84" coordorigin="8910,969" coordsize="1466,836" path="m10368,969l8917,969,8910,977,8910,1797,8917,1805,8932,1805,10368,1805,10375,1797,10375,977,10368,969xe" filled="true" fillcolor="#ffffff" stroked="false">
              <v:path arrowok="t"/>
              <v:fill type="solid"/>
            </v:shape>
            <v:shape style="position:absolute;left:8909;top:969;width:1466;height:836" id="docshape85" coordorigin="8910,969" coordsize="1466,836" path="m8932,1805l10353,1805,10368,1805,10375,1797,10375,1783,10375,991,10375,977,10368,969,10353,969,8932,969,8917,969,8910,977,8910,991,8910,1783,8910,1797,8917,1805,8932,1805xe" filled="false" stroked="true" strokeweight=".54688pt" strokecolor="#cccccc">
              <v:path arrowok="t"/>
              <v:stroke dashstyle="solid"/>
            </v:shape>
            <v:line style="position:absolute" from="8954,1058" to="9172,1058" stroked="true" strokeweight=".82032pt" strokecolor="#1f77b3">
              <v:stroke dashstyle="solid"/>
            </v:line>
            <v:line style="position:absolute" from="8954,1218" to="9172,1218" stroked="true" strokeweight=".82032pt" strokecolor="#ff7f0e">
              <v:stroke dashstyle="solid"/>
            </v:line>
            <v:line style="position:absolute" from="8954,1379" to="9172,1379" stroked="true" strokeweight=".82032pt" strokecolor="#2c9f2c">
              <v:stroke dashstyle="solid"/>
            </v:line>
            <v:line style="position:absolute" from="8954,1539" to="9172,1539" stroked="true" strokeweight=".82032pt" strokecolor="#d62728">
              <v:stroke dashstyle="solid"/>
            </v:line>
            <v:line style="position:absolute" from="8954,1700" to="9172,1700" stroked="true" strokeweight=".82032pt" strokecolor="#9367bc">
              <v:stroke dashstyle="solid"/>
            </v:line>
            <v:shape style="position:absolute;left:6729;top:-528;width:3709;height:2425" type="#_x0000_t202" id="docshape86" filled="false" stroked="false">
              <v:textbox inset="0,0,0,0">
                <w:txbxContent>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0"/>
                      <w:rPr>
                        <w:rFonts w:hAnsi="宋体" w:eastAsia="宋体" w:ascii="宋体"/>
                        <w:sz w:val="10"/>
                      </w:rPr>
                    </w:pPr>
                  </w:p>
                  <w:p>
                    <w:pPr>
                      <w:spacing w:line="240" w:lineRule="auto" w:before="5"/>
                      <w:rPr>
                        <w:rFonts w:hAnsi="宋体" w:eastAsia="宋体" w:ascii="宋体"/>
                        <w:sz w:val="12"/>
                      </w:rPr>
                    </w:pPr>
                  </w:p>
                  <w:p>
                    <w:pPr>
                      <w:spacing w:before="0"/>
                      <w:ind w:left="2530" w:right="0" w:firstLine="0"/>
                      <w:jc w:val="left"/>
                      <w:rPr>
                        <w:rFonts w:hAnsi="宋体" w:eastAsia="宋体" w:ascii="宋体"/>
                        <w:sz w:val="10"/>
                      </w:rPr>
                    </w:pPr>
                    <w:r>
                      <w:rPr>
                        <w:rFonts w:hAnsi="宋体" w:eastAsia="宋体" w:ascii="宋体"/>
                        <w:spacing w:val="-1"/>
                        <w:w w:val="125"/>
                        <w:sz w:val="8"/>
                      </w:rPr>
                      <w:t>清洁:AP: 100.0%</w:t>
                    </w:r>
                  </w:p>
                  <w:p>
                    <w:pPr>
                      <w:spacing w:before="24"/>
                      <w:ind w:left="2530" w:right="0" w:firstLine="0"/>
                      <w:jc w:val="left"/>
                      <w:rPr>
                        <w:rFonts w:hAnsi="宋体" w:eastAsia="宋体" w:ascii="宋体"/>
                        <w:sz w:val="10"/>
                      </w:rPr>
                    </w:pPr>
                    <w:r>
                      <w:rPr>
                        <w:rFonts w:hAnsi="宋体" w:eastAsia="宋体" w:ascii="宋体"/>
                        <w:sz w:val="10"/>
                      </w:rPr>
                      <w:t>噪音:AP: 94.02%</w:t>
                    </w:r>
                  </w:p>
                  <w:p>
                    <w:pPr>
                      <w:spacing w:before="39"/>
                      <w:ind w:left="2530" w:right="0" w:firstLine="0"/>
                      <w:jc w:val="left"/>
                      <w:rPr>
                        <w:rFonts w:hAnsi="宋体" w:eastAsia="宋体" w:ascii="宋体"/>
                        <w:sz w:val="10"/>
                      </w:rPr>
                    </w:pPr>
                    <w:r>
                      <w:rPr>
                        <w:rFonts w:hAnsi="宋体" w:eastAsia="宋体" w:ascii="宋体"/>
                        <w:sz w:val="10"/>
                      </w:rPr>
                      <w:t>OBJ-CLS:美联社:42.8%</w:t>
                    </w:r>
                  </w:p>
                  <w:p>
                    <w:pPr>
                      <w:spacing w:before="39"/>
                      <w:ind w:left="2530" w:right="0" w:firstLine="0"/>
                      <w:jc w:val="left"/>
                      <w:rPr>
                        <w:rFonts w:hAnsi="宋体" w:eastAsia="宋体" w:ascii="宋体"/>
                        <w:sz w:val="10"/>
                      </w:rPr>
                    </w:pPr>
                    <w:r>
                      <w:rPr>
                        <w:rFonts w:hAnsi="宋体" w:eastAsia="宋体" w:ascii="宋体"/>
                        <w:sz w:val="10"/>
                      </w:rPr>
                      <w:t>OBJ:美联社:25.53%</w:t>
                    </w:r>
                  </w:p>
                  <w:p>
                    <w:pPr>
                      <w:spacing w:before="39"/>
                      <w:ind w:left="2530" w:right="0" w:firstLine="0"/>
                      <w:jc w:val="left"/>
                      <w:rPr>
                        <w:rFonts w:hAnsi="宋体" w:eastAsia="宋体" w:ascii="宋体"/>
                        <w:sz w:val="10"/>
                      </w:rPr>
                    </w:pPr>
                    <w:r>
                      <w:rPr>
                        <w:rFonts w:hAnsi="宋体" w:eastAsia="宋体" w:ascii="宋体"/>
                        <w:sz w:val="10"/>
                      </w:rPr>
                      <w:t>CLS:美联社:82.08%</w:t>
                    </w:r>
                  </w:p>
                </w:txbxContent>
              </v:textbox>
              <w10:wrap type="none"/>
            </v:shape>
            <w10:wrap type="none"/>
          </v:group>
        </w:pict>
      </w:r>
      <w:r>
        <w:rPr>
          <w:rFonts w:hAnsi="宋体" w:eastAsia="宋体" w:ascii="宋体"/>
          <w:w w:val="135"/>
          <w:sz w:val="8"/>
        </w:rPr>
        <w:t>0.8</w:t>
      </w:r>
    </w:p>
    <w:p>
      <w:pPr>
        <w:pStyle w:val="BodyText"/>
        <w:rPr>
          <w:rFonts w:hAnsi="宋体" w:eastAsia="宋体" w:ascii="宋体"/>
          <w:sz w:val="8"/>
        </w:rPr>
      </w:pPr>
    </w:p>
    <w:p>
      <w:pPr>
        <w:pStyle w:val="BodyText"/>
        <w:rPr>
          <w:rFonts w:hAnsi="宋体" w:eastAsia="宋体" w:ascii="宋体"/>
          <w:sz w:val="8"/>
        </w:rPr>
      </w:pPr>
    </w:p>
    <w:p>
      <w:pPr>
        <w:pStyle w:val="BodyText"/>
        <w:spacing w:before="7"/>
        <w:rPr>
          <w:rFonts w:hAnsi="宋体" w:eastAsia="宋体" w:ascii="宋体"/>
          <w:sz w:val="5"/>
        </w:rPr>
      </w:pPr>
    </w:p>
    <w:p>
      <w:pPr>
        <w:spacing w:before="0"/>
        <w:ind w:left="442" w:right="0" w:firstLine="0"/>
        <w:jc w:val="left"/>
        <w:rPr>
          <w:rFonts w:hAnsi="宋体" w:eastAsia="宋体" w:ascii="宋体"/>
          <w:sz w:val="8"/>
        </w:rPr>
      </w:pPr>
      <w:r>
        <w:rPr>
          <w:rFonts w:hAnsi="宋体" w:eastAsia="宋体" w:ascii="宋体"/>
        </w:rPr>
        <w:pict>
          <v:shape style="position:absolute;margin-left:317.38623pt;margin-top:-2.496225pt;width:6.25pt;height:26.65pt;mso-position-horizontal-relative:page;mso-position-vertical-relative:paragraph;z-index:15736832" type="#_x0000_t202" id="docshape87" filled="false" stroked="false">
            <v:textbox inset="0,0,0,0" style="layout-flow:vertical;mso-layout-flow-alt:bottom-to-top">
              <w:txbxContent>
                <w:p>
                  <w:pPr>
                    <w:spacing w:line="109" w:lineRule="exact" w:before="15"/>
                    <w:ind w:left="20" w:right="0" w:firstLine="0"/>
                    <w:jc w:val="left"/>
                    <w:rPr>
                      <w:rFonts w:hAnsi="宋体" w:eastAsia="宋体" w:ascii="宋体"/>
                      <w:sz w:val="8"/>
                    </w:rPr>
                  </w:pPr>
                  <w:r>
                    <w:rPr>
                      <w:rFonts w:hAnsi="宋体" w:eastAsia="宋体" w:ascii="宋体"/>
                      <w:w w:val="140"/>
                      <w:sz w:val="8"/>
                    </w:rPr>
                    <w:t>精确</w:t>
                  </w:r>
                </w:p>
              </w:txbxContent>
            </v:textbox>
            <w10:wrap type="none"/>
          </v:shape>
        </w:pict>
      </w:r>
      <w:r>
        <w:rPr>
          <w:rFonts w:hAnsi="宋体" w:eastAsia="宋体" w:ascii="宋体"/>
          <w:w w:val="135"/>
          <w:sz w:val="8"/>
        </w:rPr>
        <w:t>0.6</w:t>
      </w:r>
    </w:p>
    <w:p>
      <w:pPr>
        <w:pStyle w:val="BodyText"/>
        <w:rPr>
          <w:rFonts w:hAnsi="宋体" w:eastAsia="宋体" w:ascii="宋体"/>
          <w:sz w:val="8"/>
        </w:rPr>
      </w:pPr>
    </w:p>
    <w:p>
      <w:pPr>
        <w:pStyle w:val="BodyText"/>
        <w:rPr>
          <w:rFonts w:hAnsi="宋体" w:eastAsia="宋体" w:ascii="宋体"/>
          <w:sz w:val="8"/>
        </w:rPr>
      </w:pPr>
    </w:p>
    <w:p>
      <w:pPr>
        <w:pStyle w:val="BodyText"/>
        <w:spacing w:before="7"/>
        <w:rPr>
          <w:rFonts w:hAnsi="宋体" w:eastAsia="宋体" w:ascii="宋体"/>
          <w:sz w:val="5"/>
        </w:rPr>
      </w:pPr>
    </w:p>
    <w:p>
      <w:pPr>
        <w:spacing w:before="0"/>
        <w:ind w:left="442" w:right="0" w:firstLine="0"/>
        <w:jc w:val="left"/>
        <w:rPr>
          <w:rFonts w:hAnsi="宋体" w:eastAsia="宋体" w:ascii="宋体"/>
          <w:sz w:val="8"/>
        </w:rPr>
      </w:pPr>
      <w:r>
        <w:rPr>
          <w:rFonts w:hAnsi="宋体" w:eastAsia="宋体" w:ascii="宋体"/>
          <w:w w:val="135"/>
          <w:sz w:val="8"/>
        </w:rPr>
        <w:t>0.4</w:t>
      </w:r>
    </w:p>
    <w:p>
      <w:pPr>
        <w:pStyle w:val="BodyText"/>
        <w:rPr>
          <w:rFonts w:hAnsi="宋体" w:eastAsia="宋体" w:ascii="宋体"/>
          <w:sz w:val="8"/>
        </w:rPr>
      </w:pPr>
    </w:p>
    <w:p>
      <w:pPr>
        <w:pStyle w:val="BodyText"/>
        <w:rPr>
          <w:rFonts w:hAnsi="宋体" w:eastAsia="宋体" w:ascii="宋体"/>
          <w:sz w:val="8"/>
        </w:rPr>
      </w:pPr>
    </w:p>
    <w:p>
      <w:pPr>
        <w:pStyle w:val="BodyText"/>
        <w:spacing w:before="8"/>
        <w:rPr>
          <w:rFonts w:hAnsi="宋体" w:eastAsia="宋体" w:ascii="宋体"/>
          <w:sz w:val="5"/>
        </w:rPr>
      </w:pPr>
    </w:p>
    <w:p>
      <w:pPr>
        <w:spacing w:before="0"/>
        <w:ind w:left="442" w:right="0" w:firstLine="0"/>
        <w:jc w:val="left"/>
        <w:rPr>
          <w:rFonts w:hAnsi="宋体" w:eastAsia="宋体" w:ascii="宋体"/>
          <w:sz w:val="8"/>
        </w:rPr>
      </w:pPr>
      <w:r>
        <w:rPr>
          <w:rFonts w:hAnsi="宋体" w:eastAsia="宋体" w:ascii="宋体"/>
          <w:w w:val="135"/>
          <w:sz w:val="8"/>
        </w:rPr>
        <w:t>0.2</w:t>
      </w:r>
    </w:p>
    <w:p>
      <w:pPr>
        <w:pStyle w:val="BodyText"/>
        <w:rPr>
          <w:rFonts w:hAnsi="宋体" w:eastAsia="宋体" w:ascii="宋体"/>
          <w:sz w:val="8"/>
        </w:rPr>
      </w:pPr>
    </w:p>
    <w:p>
      <w:pPr>
        <w:pStyle w:val="BodyText"/>
        <w:rPr>
          <w:rFonts w:hAnsi="宋体" w:eastAsia="宋体" w:ascii="宋体"/>
          <w:sz w:val="8"/>
        </w:rPr>
      </w:pPr>
    </w:p>
    <w:p>
      <w:pPr>
        <w:pStyle w:val="BodyText"/>
        <w:spacing w:before="7"/>
        <w:rPr>
          <w:rFonts w:hAnsi="宋体" w:eastAsia="宋体" w:ascii="宋体"/>
          <w:sz w:val="5"/>
        </w:rPr>
      </w:pPr>
    </w:p>
    <w:p>
      <w:pPr>
        <w:spacing w:line="121" w:lineRule="exact" w:before="0"/>
        <w:ind w:left="442" w:right="0" w:firstLine="0"/>
        <w:jc w:val="left"/>
        <w:rPr>
          <w:rFonts w:hAnsi="宋体" w:eastAsia="宋体" w:ascii="宋体"/>
          <w:sz w:val="8"/>
        </w:rPr>
      </w:pPr>
      <w:r>
        <w:rPr>
          <w:rFonts w:hAnsi="宋体" w:eastAsia="宋体" w:ascii="宋体"/>
          <w:w w:val="135"/>
          <w:sz w:val="8"/>
        </w:rPr>
        <w:t>0.0</w:t>
      </w:r>
    </w:p>
    <w:p>
      <w:pPr>
        <w:tabs>
          <w:tab w:pos="1303" w:val="left" w:leader="none"/>
          <w:tab w:pos="2000" w:val="left" w:leader="none"/>
          <w:tab w:pos="2698" w:val="left" w:leader="none"/>
          <w:tab w:pos="3395" w:val="left" w:leader="none"/>
          <w:tab w:pos="4093" w:val="left" w:leader="none"/>
        </w:tabs>
        <w:spacing w:line="121" w:lineRule="exact" w:before="0"/>
        <w:ind w:left="605" w:right="0" w:firstLine="0"/>
        <w:jc w:val="left"/>
        <w:rPr>
          <w:rFonts w:hAnsi="宋体" w:eastAsia="宋体" w:ascii="宋体"/>
          <w:sz w:val="8"/>
        </w:rPr>
      </w:pPr>
      <w:r>
        <w:rPr>
          <w:rFonts w:hAnsi="宋体" w:eastAsia="宋体" w:ascii="宋体"/>
          <w:w w:val="135"/>
          <w:sz w:val="8"/>
        </w:rPr>
        <w:t>0.0 0.2 0.4 0.6 0.8 1.0</w:t>
      </w:r>
    </w:p>
    <w:p>
      <w:pPr>
        <w:spacing w:before="27"/>
        <w:ind w:left="2358" w:right="0" w:firstLine="0"/>
        <w:jc w:val="left"/>
        <w:rPr>
          <w:rFonts w:hAnsi="宋体" w:eastAsia="宋体" w:ascii="宋体"/>
          <w:sz w:val="8"/>
        </w:rPr>
      </w:pPr>
      <w:r>
        <w:rPr>
          <w:rFonts w:hAnsi="宋体" w:eastAsia="宋体" w:ascii="宋体"/>
          <w:w w:val="145"/>
          <w:sz w:val="8"/>
        </w:rPr>
        <w:t>回忆</w:t>
      </w:r>
    </w:p>
    <w:p>
      <w:pPr>
        <w:pStyle w:val="BodyText"/>
        <w:rPr>
          <w:rFonts w:hAnsi="宋体" w:eastAsia="宋体" w:ascii="宋体"/>
          <w:sz w:val="8"/>
        </w:rPr>
      </w:pPr>
    </w:p>
    <w:p>
      <w:pPr>
        <w:pStyle w:val="BodyText"/>
        <w:spacing w:before="4"/>
        <w:rPr>
          <w:rFonts w:hAnsi="宋体" w:eastAsia="宋体" w:ascii="宋体"/>
          <w:sz w:val="7"/>
        </w:rPr>
      </w:pPr>
    </w:p>
    <w:p>
      <w:pPr>
        <w:pStyle w:val="BodyText"/>
        <w:spacing w:lineRule="auto" w:line="240"/>
        <w:ind w:left="102" w:right="115"/>
        <w:jc w:val="both"/>
      </w:pPr>
      <w:r>
        <w:rPr>
          <w:rFonts w:hAnsi="宋体" w:eastAsia="宋体" w:ascii="宋体"/>
        </w:rPr>
        <w:t>图5:我们的不同方法(OBJ-CLS，OBJ和CLS)的PR曲线，与随机补丁(噪声)和原始图像(干净)相比较。</w:t>
      </w:r>
    </w:p>
    <w:p>
      <w:pPr>
        <w:pStyle w:val="BodyText"/>
        <w:spacing w:before="8"/>
        <w:rPr>
          <w:rFonts w:hAnsi="宋体" w:eastAsia="宋体" w:ascii="宋体"/>
          <w:sz w:val="33"/>
        </w:rPr>
      </w:pPr>
    </w:p>
    <w:p>
      <w:pPr>
        <w:pStyle w:val="ListParagraph"/>
        <w:numPr>
          <w:ilvl w:val="0"/>
          <w:numId w:val="3"/>
        </w:numPr>
        <w:tabs>
          <w:tab w:pos="501" w:val="left" w:leader="none"/>
        </w:tabs>
        <w:spacing w:line="240" w:lineRule="auto" w:before="0" w:after="0"/>
        <w:ind w:left="500" w:right="0" w:hanging="200"/>
        <w:jc w:val="left"/>
        <w:rPr>
          <w:rFonts w:hAnsi="宋体" w:eastAsia="宋体" w:ascii="宋体"/>
          <w:sz w:val="20"/>
        </w:rPr>
      </w:pPr>
      <w:r>
        <w:rPr>
          <w:rFonts w:hAnsi="宋体" w:eastAsia="宋体" w:ascii="宋体"/>
          <w:sz w:val="20"/>
        </w:rPr>
        <w:t>补丁随机放大和缩小</w:t>
      </w:r>
    </w:p>
    <w:p>
      <w:pPr>
        <w:pStyle w:val="ListParagraph"/>
        <w:numPr>
          <w:ilvl w:val="0"/>
          <w:numId w:val="3"/>
        </w:numPr>
        <w:tabs>
          <w:tab w:pos="501" w:val="left" w:leader="none"/>
        </w:tabs>
        <w:spacing w:line="240" w:lineRule="auto" w:before="85" w:after="0"/>
        <w:ind w:left="500" w:right="0" w:hanging="200"/>
        <w:jc w:val="left"/>
        <w:rPr>
          <w:rFonts w:hAnsi="宋体" w:eastAsia="宋体" w:ascii="宋体"/>
          <w:sz w:val="20"/>
        </w:rPr>
      </w:pPr>
      <w:r>
        <w:rPr>
          <w:rFonts w:hAnsi="宋体" w:eastAsia="宋体" w:ascii="宋体"/>
          <w:sz w:val="20"/>
        </w:rPr>
        <w:t>随机噪声被放在面片的顶部。</w:t>
      </w:r>
    </w:p>
    <w:p>
      <w:pPr>
        <w:pStyle w:val="BodyText"/>
        <w:spacing w:line="249" w:lineRule="auto" w:before="130"/>
        <w:ind w:left="500" w:right="114"/>
      </w:pPr>
      <w:r>
        <w:rPr>
          <w:rFonts w:hAnsi="宋体" w:eastAsia="宋体" w:ascii="宋体"/>
        </w:rPr>
        <w:pict>
          <v:shape style="position:absolute;margin-left:318.825012pt;margin-top:8.11491pt;width:5pt;height:17.3pt;mso-position-horizontal-relative:page;mso-position-vertical-relative:paragraph;z-index:15737856" type="#_x0000_t202" id="docshape88" filled="false" stroked="false">
            <v:textbox inset="0,0,0,0">
              <w:txbxContent>
                <w:p>
                  <w:pPr>
                    <w:spacing w:line="256" w:lineRule="exact" w:before="0"/>
                    <w:ind w:left="0" w:right="0" w:firstLine="0"/>
                    <w:jc w:val="left"/>
                    <w:rPr>
                      <w:rFonts w:hAnsi="宋体" w:eastAsia="宋体" w:ascii="宋体"/>
                      <w:i/>
                      <w:sz w:val="20"/>
                    </w:rPr>
                  </w:pPr>
                  <w:r>
                    <w:rPr>
                      <w:rFonts w:hAnsi="宋体" w:eastAsia="宋体" w:ascii="宋体"/>
                      <w:i/>
                      <w:w w:val="99"/>
                      <w:sz w:val="20"/>
                    </w:rPr>
                    <w:t>•</w:t>
                  </w:r>
                </w:p>
              </w:txbxContent>
            </v:textbox>
            <w10:wrap type="none"/>
          </v:shape>
        </w:pict>
      </w:r>
      <w:r>
        <w:rPr>
          <w:rFonts w:hAnsi="宋体" w:eastAsia="宋体" w:ascii="宋体"/>
        </w:rPr>
        <w:t>补丁的亮度和对比度是随机变化的</w:t>
      </w:r>
    </w:p>
    <w:p>
      <w:pPr>
        <w:pStyle w:val="BodyText"/>
        <w:spacing w:line="249" w:lineRule="auto" w:before="173"/>
        <w:ind w:left="102" w:right="115" w:firstLine="239"/>
        <w:jc w:val="both"/>
      </w:pPr>
      <w:r>
        <w:rPr>
          <w:rFonts w:hAnsi="宋体" w:eastAsia="宋体" w:ascii="宋体"/>
        </w:rPr>
        <w:t>在整个过程中，重要的是要注意，必须保持对所有朝向补片的操作计算向后梯度的可能性。</w:t>
      </w:r>
    </w:p>
    <w:p>
      <w:pPr>
        <w:pStyle w:val="BodyText"/>
        <w:spacing w:before="9"/>
        <w:rPr>
          <w:rFonts w:hAnsi="宋体" w:eastAsia="宋体" w:ascii="宋体"/>
          <w:sz w:val="18"/>
        </w:rPr>
      </w:pPr>
    </w:p>
    <w:p>
      <w:pPr>
        <w:pStyle w:val="Heading1"/>
        <w:numPr>
          <w:ilvl w:val="0"/>
          <w:numId w:val="1"/>
        </w:numPr>
        <w:tabs>
          <w:tab w:pos="342" w:val="left" w:leader="none"/>
        </w:tabs>
        <w:spacing w:line="240" w:lineRule="auto" w:before="0" w:after="0"/>
        <w:ind w:left="341" w:right="0" w:hanging="240"/>
        <w:jc w:val="left"/>
      </w:pPr>
      <w:bookmarkStart w:name="_bookmark12" w:id="15"/>
      <w:bookmarkEnd w:id="15"/>
      <w:r>
        <w:rPr>
          <w:rFonts w:hAnsi="宋体" w:eastAsia="宋体" w:ascii="宋体"/>
          <w:b w:val="0"/>
        </w:rPr>
      </w:r>
      <w:bookmarkStart w:name="_bookmark12" w:id="16"/>
      <w:bookmarkEnd w:id="16"/>
      <w:r>
        <w:rPr>
          <w:rFonts w:hAnsi="宋体" w:eastAsia="宋体" w:ascii="宋体"/>
        </w:rPr>
        <w:t>结果</w:t>
      </w:r>
    </w:p>
    <w:p>
      <w:pPr>
        <w:pStyle w:val="BodyText"/>
        <w:spacing w:line="244" w:lineRule="auto" w:before="145"/>
        <w:ind w:left="102" w:right="115" w:firstLine="239"/>
        <w:jc w:val="both"/>
      </w:pPr>
      <w:r>
        <w:rPr>
          <w:rFonts w:hAnsi="宋体" w:eastAsia="宋体" w:ascii="宋体"/>
        </w:rPr>
        <w:t>在本节中，我们将评估补丁的有效性。我们通过将补丁应用于Inria测试集来评估我们的补丁，使用的过程与我们在训练期间使用的过程相同，包括随机变换。在我们的实验中，我们试图最小化一些可能隐藏人的不同参数。作为对照，我们还将我们的结果与包含随机噪声的补丁进行比较，该补丁以与我们的随机补丁完全相同的方式进行评估。数字</w:t>
      </w:r>
      <w:hyperlink w:history="true" w:anchor="_bookmark11">
        <w:r>
          <w:rPr>
            <w:rFonts w:hAnsi="宋体" w:eastAsia="宋体" w:ascii="宋体"/>
            <w:color w:val="FF0000"/>
          </w:rPr>
          <w:t>5</w:t>
        </w:r>
      </w:hyperlink>
      <w:r>
        <w:rPr>
          <w:rFonts w:hAnsi="宋体" w:eastAsia="宋体" w:ascii="宋体"/>
          <w:spacing w:val="-48"/>
        </w:rPr>
        <w:t>显示了我们不同补丁的结果。OBJ-CLS的目标是最小化目标分数和类别分数的乘积，在OBJ只最小化目标分数，在CLS只最小化类别分数。噪声是随机噪声的控制补丁，干净是没有应用补丁的基线。(因为边界框是通过在数据集上运行相同的检测器生成的，所以我们得到了完美的结果。)从该PR曲线中，我们可以清楚地看到生成的贴片(OBJ-CLS、OBJ和CLS)与作为对照的随机贴片相比的影响。我们还可以看到，与使用类得分相比，最小化对象得分(OBJ)具有最大的影响(最低平均精度(AP))。</w:t>
      </w:r>
    </w:p>
    <w:p>
      <w:pPr>
        <w:pStyle w:val="BodyText"/>
        <w:spacing w:line="249" w:lineRule="auto"/>
        <w:ind w:left="102" w:right="115" w:firstLine="239"/>
        <w:jc w:val="both"/>
      </w:pPr>
      <w:r>
        <w:rPr>
          <w:rFonts w:hAnsi="宋体" w:eastAsia="宋体" w:ascii="宋体"/>
        </w:rPr>
        <w:t>确定用于检测的PR曲线上的良好工作点的典型方法是在</w:t>
      </w:r>
    </w:p>
    <w:p>
      <w:pPr>
        <w:spacing w:after="0" w:line="249" w:lineRule="auto"/>
        <w:jc w:val="both"/>
        <w:sectPr>
          <w:pgSz w:w="12240" w:h="15840"/>
          <w:pgMar w:top="1380" w:bottom="280" w:left="900" w:right="1220"/>
          <w:cols w:num="2" w:equalWidth="0">
            <w:col w:w="4868" w:space="307"/>
            <w:col w:w="4945"/>
          </w:cols>
        </w:sectPr>
      </w:pPr>
    </w:p>
    <w:p>
      <w:pPr>
        <w:pStyle w:val="BodyText"/>
        <w:ind w:left="720"/>
      </w:pPr>
      <w:r>
        <w:rPr>
          <w:rFonts w:hAnsi="宋体" w:eastAsia="宋体" w:ascii="宋体"/>
        </w:rPr>
        <w:pict>
          <v:group style="width:433.2pt;height:198.45pt;mso-position-horizontal-relative:char;mso-position-vertical-relative:line" id="docshapegroup89" coordorigin="0,0" coordsize="8664,3969">
            <v:shape style="position:absolute;left:0;top:217;width:1485;height:1091" type="#_x0000_t75" id="docshape90" stroked="false">
              <v:imagedata r:id="rId38" o:title=""/>
            </v:shape>
            <v:shape style="position:absolute;left:1534;top:94;width:1485;height:1214" type="#_x0000_t75" id="docshape91" stroked="false">
              <v:imagedata r:id="rId39" o:title=""/>
            </v:shape>
            <v:shape style="position:absolute;left:3069;top:193;width:1485;height:1115" type="#_x0000_t75" id="docshape92" stroked="false">
              <v:imagedata r:id="rId40" o:title=""/>
            </v:shape>
            <v:shape style="position:absolute;left:4604;top:81;width:1485;height:1227" type="#_x0000_t75" id="docshape93" stroked="false">
              <v:imagedata r:id="rId41" o:title=""/>
            </v:shape>
            <v:shape style="position:absolute;left:6139;top:192;width:1485;height:1117" type="#_x0000_t75" id="docshape94" stroked="false">
              <v:imagedata r:id="rId42" o:title=""/>
            </v:shape>
            <v:shape style="position:absolute;left:7673;top:0;width:990;height:1309" type="#_x0000_t75" id="docshape95" stroked="false">
              <v:imagedata r:id="rId43" o:title=""/>
            </v:shape>
            <v:shape style="position:absolute;left:0;top:1534;width:1485;height:1102" type="#_x0000_t75" id="docshape96" stroked="false">
              <v:imagedata r:id="rId44" o:title=""/>
            </v:shape>
            <v:shape style="position:absolute;left:1534;top:1411;width:1485;height:1224" type="#_x0000_t75" id="docshape97" stroked="false">
              <v:imagedata r:id="rId45" o:title=""/>
            </v:shape>
            <v:shape style="position:absolute;left:3069;top:1517;width:1485;height:1118" type="#_x0000_t75" id="docshape98" stroked="false">
              <v:imagedata r:id="rId46" o:title=""/>
            </v:shape>
            <v:shape style="position:absolute;left:4604;top:1387;width:1485;height:1248" type="#_x0000_t75" id="docshape99" stroked="false">
              <v:imagedata r:id="rId47" o:title=""/>
            </v:shape>
            <v:shape style="position:absolute;left:6139;top:1529;width:1485;height:1107" type="#_x0000_t75" id="docshape100" stroked="false">
              <v:imagedata r:id="rId48" o:title=""/>
            </v:shape>
            <v:shape style="position:absolute;left:7673;top:1327;width:990;height:1308" type="#_x0000_t75" id="docshape101" stroked="false">
              <v:imagedata r:id="rId49" o:title=""/>
            </v:shape>
            <v:shape style="position:absolute;left:0;top:2874;width:1485;height:1095" type="#_x0000_t75" id="docshape102" stroked="false">
              <v:imagedata r:id="rId50" o:title=""/>
            </v:shape>
            <v:shape style="position:absolute;left:1534;top:2773;width:1485;height:1196" type="#_x0000_t75" id="docshape103" stroked="false">
              <v:imagedata r:id="rId51" o:title=""/>
            </v:shape>
            <v:shape style="position:absolute;left:3069;top:2851;width:1485;height:1118" type="#_x0000_t75" id="docshape104" stroked="false">
              <v:imagedata r:id="rId52" o:title=""/>
            </v:shape>
            <v:shape style="position:absolute;left:4604;top:2733;width:1485;height:1236" type="#_x0000_t75" id="docshape105" stroked="false">
              <v:imagedata r:id="rId53" o:title=""/>
            </v:shape>
            <v:shape style="position:absolute;left:6139;top:2843;width:1485;height:1126" type="#_x0000_t75" id="docshape106" stroked="false">
              <v:imagedata r:id="rId54" o:title=""/>
            </v:shape>
            <v:shape style="position:absolute;left:7673;top:2655;width:991;height:1314" type="#_x0000_t75" id="docshape107" stroked="false">
              <v:imagedata r:id="rId55" o:title=""/>
            </v:shape>
          </v:group>
        </w:pict>
      </w:r>
      <w:r>
        <w:rPr>
          <w:rFonts w:hAnsi="宋体" w:eastAsia="宋体" w:ascii="宋体"/>
        </w:rPr>
      </w:r>
    </w:p>
    <w:p>
      <w:pPr>
        <w:pStyle w:val="BodyText"/>
        <w:spacing w:before="3"/>
        <w:rPr>
          <w:rFonts w:hAnsi="宋体" w:eastAsia="宋体" w:ascii="宋体"/>
          <w:sz w:val="6"/>
        </w:rPr>
      </w:pPr>
    </w:p>
    <w:p>
      <w:pPr>
        <w:pStyle w:val="BodyText"/>
        <w:spacing w:before="98"/>
        <w:ind w:right="13"/>
        <w:jc w:val="center"/>
      </w:pPr>
      <w:bookmarkStart w:name="_bookmark13" w:id="17"/>
      <w:bookmarkEnd w:id="17"/>
      <w:r>
        <w:rPr>
          <w:rFonts w:hAnsi="宋体" w:eastAsia="宋体" w:ascii="宋体"/>
        </w:rPr>
      </w:r>
      <w:r>
        <w:rPr>
          <w:rFonts w:hAnsi="宋体" w:eastAsia="宋体" w:ascii="宋体"/>
        </w:rPr>
        <w:t>图6:我们在Inria测试集上的输出示例。</w:t>
      </w:r>
    </w:p>
    <w:p>
      <w:pPr>
        <w:pStyle w:val="BodyText"/>
        <w:spacing w:before="8"/>
        <w:rPr>
          <w:rFonts w:hAnsi="宋体" w:eastAsia="宋体" w:ascii="宋体"/>
          <w:sz w:val="29"/>
        </w:rPr>
      </w:pPr>
    </w:p>
    <w:p>
      <w:pPr>
        <w:spacing w:after="0"/>
        <w:rPr>
          <w:rFonts w:hAnsi="宋体" w:eastAsia="宋体" w:ascii="宋体"/>
          <w:sz w:val="29"/>
        </w:rPr>
        <w:sectPr>
          <w:pgSz w:w="12240" w:h="15840"/>
          <w:pgMar w:top="1440" w:bottom="280" w:left="900" w:right="1220"/>
        </w:sectPr>
      </w:pPr>
    </w:p>
    <w:p>
      <w:pPr>
        <w:pStyle w:val="BodyText"/>
        <w:spacing w:before="3"/>
        <w:rPr>
          <w:rFonts w:hAnsi="宋体" w:eastAsia="宋体" w:ascii="宋体"/>
          <w:sz w:val="5"/>
        </w:rPr>
      </w:pPr>
    </w:p>
    <w:p>
      <w:pPr>
        <w:pStyle w:val="BodyText"/>
        <w:ind w:left="1359"/>
      </w:pPr>
      <w:r>
        <w:rPr>
          <w:rFonts w:hAnsi="宋体" w:eastAsia="宋体" w:ascii="宋体"/>
        </w:rPr>
        <w:pict>
          <v:group style="width:110.1pt;height:73.350pt;mso-position-horizontal-relative:char;mso-position-vertical-relative:line" id="docshapegroup108" coordorigin="0,0" coordsize="2202,1467">
            <v:line style="position:absolute" from="1083,263" to="1083,24" stroked="true" strokeweight=".398pt" strokecolor="#000000">
              <v:stroke dashstyle="solid"/>
            </v:line>
            <v:line style="position:absolute" from="0,267" to="2202,267" stroked="true" strokeweight=".398pt" strokecolor="#000000">
              <v:stroke dashstyle="solid"/>
            </v:line>
            <v:line style="position:absolute" from="1083,510" to="1083,271" stroked="true" strokeweight=".398pt" strokecolor="#000000">
              <v:stroke dashstyle="solid"/>
            </v:line>
            <v:line style="position:absolute" from="1083,749" to="1083,510" stroked="true" strokeweight=".398pt" strokecolor="#000000">
              <v:stroke dashstyle="solid"/>
            </v:line>
            <v:line style="position:absolute" from="1083,988" to="1083,749" stroked="true" strokeweight=".398pt" strokecolor="#000000">
              <v:stroke dashstyle="solid"/>
            </v:line>
            <v:line style="position:absolute" from="1083,1227" to="1083,988" stroked="true" strokeweight=".398pt" strokecolor="#000000">
              <v:stroke dashstyle="solid"/>
            </v:line>
            <v:line style="position:absolute" from="1083,1467" to="1083,1227" stroked="true" strokeweight=".398pt" strokecolor="#000000">
              <v:stroke dashstyle="solid"/>
            </v:line>
            <v:shape style="position:absolute;left:0;top:0;width:2202;height:1467" type="#_x0000_t202" id="docshape109" filled="false" stroked="false">
              <v:textbox inset="0,0,0,0">
                <w:txbxContent>
                  <w:p>
                    <w:pPr>
                      <w:tabs>
                        <w:tab w:pos="1202" w:val="left" w:leader="none"/>
                      </w:tabs>
                      <w:spacing w:before="4"/>
                      <w:ind w:left="119" w:right="0" w:firstLine="0"/>
                      <w:jc w:val="left"/>
                      <w:rPr>
                        <w:rFonts w:hAnsi="宋体" w:eastAsia="宋体" w:ascii="宋体"/>
                        <w:sz w:val="20"/>
                      </w:rPr>
                    </w:pPr>
                    <w:bookmarkStart w:name="_bookmark14" w:id="18"/>
                    <w:bookmarkEnd w:id="18"/>
                    <w:r>
                      <w:rPr>
                        <w:rFonts w:hAnsi="宋体" w:eastAsia="宋体" w:ascii="宋体"/>
                      </w:rPr>
                    </w:r>
                    <w:r>
                      <w:rPr>
                        <w:rFonts w:hAnsi="宋体" w:eastAsia="宋体" w:ascii="宋体"/>
                        <w:b/>
                        <w:sz w:val="20"/>
                      </w:rPr>
                      <w:t>进场召回(%)</w:t>
                    </w:r>
                  </w:p>
                  <w:p>
                    <w:pPr>
                      <w:tabs>
                        <w:tab w:pos="1791" w:val="right" w:leader="none"/>
                      </w:tabs>
                      <w:spacing w:line="243" w:lineRule="exact" w:before="17"/>
                      <w:ind w:left="119" w:right="0" w:firstLine="0"/>
                      <w:jc w:val="left"/>
                      <w:rPr>
                        <w:rFonts w:hAnsi="宋体" w:eastAsia="宋体" w:ascii="宋体"/>
                        <w:sz w:val="20"/>
                      </w:rPr>
                    </w:pPr>
                    <w:r>
                      <w:rPr>
                        <w:rFonts w:hAnsi="宋体" w:eastAsia="宋体" w:ascii="宋体"/>
                        <w:sz w:val="20"/>
                      </w:rPr>
                      <w:t>清洁100</w:t>
                    </w:r>
                  </w:p>
                  <w:p>
                    <w:pPr>
                      <w:tabs>
                        <w:tab w:pos="1866" w:val="right" w:leader="none"/>
                      </w:tabs>
                      <w:spacing w:line="239" w:lineRule="exact" w:before="0"/>
                      <w:ind w:left="119" w:right="0" w:firstLine="0"/>
                      <w:jc w:val="left"/>
                      <w:rPr>
                        <w:rFonts w:hAnsi="宋体" w:eastAsia="宋体" w:ascii="宋体"/>
                        <w:sz w:val="20"/>
                      </w:rPr>
                    </w:pPr>
                    <w:r>
                      <w:rPr>
                        <w:rFonts w:hAnsi="宋体" w:eastAsia="宋体" w:ascii="宋体"/>
                        <w:sz w:val="20"/>
                      </w:rPr>
                      <w:t>噪音87.14</w:t>
                    </w:r>
                  </w:p>
                  <w:p>
                    <w:pPr>
                      <w:tabs>
                        <w:tab w:pos="1866" w:val="right" w:leader="none"/>
                      </w:tabs>
                      <w:spacing w:line="239" w:lineRule="exact" w:before="0"/>
                      <w:ind w:left="119" w:right="0" w:firstLine="0"/>
                      <w:jc w:val="left"/>
                      <w:rPr>
                        <w:rFonts w:hAnsi="宋体" w:eastAsia="宋体" w:ascii="宋体"/>
                        <w:sz w:val="20"/>
                      </w:rPr>
                    </w:pPr>
                    <w:r>
                      <w:rPr>
                        <w:rFonts w:hAnsi="宋体" w:eastAsia="宋体" w:ascii="宋体"/>
                        <w:sz w:val="20"/>
                      </w:rPr>
                      <w:t>OBJ-CLS 39.31</w:t>
                    </w:r>
                  </w:p>
                  <w:p>
                    <w:pPr>
                      <w:tabs>
                        <w:tab w:pos="1866" w:val="right" w:leader="none"/>
                      </w:tabs>
                      <w:spacing w:line="239" w:lineRule="exact" w:before="0"/>
                      <w:ind w:left="119" w:right="0" w:firstLine="0"/>
                      <w:jc w:val="left"/>
                      <w:rPr>
                        <w:rFonts w:hAnsi="宋体" w:eastAsia="宋体" w:ascii="宋体"/>
                        <w:b/>
                        <w:sz w:val="20"/>
                      </w:rPr>
                    </w:pPr>
                    <w:r>
                      <w:rPr>
                        <w:b/>
                        <w:rFonts w:hAnsi="宋体" w:eastAsia="宋体" w:ascii="宋体"/>
                        <w:sz w:val="20"/>
                      </w:rPr>
                      <w:t>目标文件</w:t>
                    </w:r>
                    <w:r>
                      <w:rPr>
                        <w:rFonts w:hAnsi="宋体" w:eastAsia="宋体" w:ascii="宋体"/>
                        <w:sz w:val="20"/>
                      </w:rPr>
                      <w:tab/>
                    </w:r>
                    <w:r>
                      <w:rPr>
                        <w:rFonts w:hAnsi="宋体" w:eastAsia="宋体" w:ascii="宋体"/>
                        <w:b/>
                        <w:sz w:val="20"/>
                      </w:rPr>
                      <w:t>26.46</w:t>
                    </w:r>
                  </w:p>
                  <w:p>
                    <w:pPr>
                      <w:tabs>
                        <w:tab w:pos="1866" w:val="right" w:leader="none"/>
                      </w:tabs>
                      <w:spacing w:line="243" w:lineRule="exact" w:before="0"/>
                      <w:ind w:left="119" w:right="0" w:firstLine="0"/>
                      <w:jc w:val="left"/>
                      <w:rPr>
                        <w:rFonts w:hAnsi="宋体" w:eastAsia="宋体" w:ascii="宋体"/>
                        <w:sz w:val="20"/>
                      </w:rPr>
                    </w:pPr>
                    <w:r>
                      <w:rPr>
                        <w:rFonts w:hAnsi="宋体" w:eastAsia="宋体" w:ascii="宋体"/>
                        <w:sz w:val="20"/>
                      </w:rPr>
                      <w:t>CLS 77.58</w:t>
                    </w:r>
                  </w:p>
                </w:txbxContent>
              </v:textbox>
              <w10:wrap type="none"/>
            </v:shape>
          </v:group>
        </w:pict>
      </w:r>
      <w:r>
        <w:rPr>
          <w:rFonts w:hAnsi="宋体" w:eastAsia="宋体" w:ascii="宋体"/>
        </w:rPr>
      </w:r>
    </w:p>
    <w:p>
      <w:pPr>
        <w:pStyle w:val="BodyText"/>
        <w:spacing w:line="249" w:lineRule="auto" w:before="135"/>
        <w:ind w:left="102" w:right="38"/>
        <w:jc w:val="both"/>
      </w:pPr>
      <w:r>
        <w:rPr>
          <w:rFonts w:hAnsi="宋体" w:eastAsia="宋体" w:ascii="宋体"/>
        </w:rPr>
        <w:t>表1:不同召回方法的比较。不同的方法规避警报的效果如何？</w:t>
      </w:r>
    </w:p>
    <w:p>
      <w:pPr>
        <w:pStyle w:val="BodyText"/>
        <w:rPr>
          <w:rFonts w:hAnsi="宋体" w:eastAsia="宋体" w:ascii="宋体"/>
          <w:sz w:val="24"/>
        </w:rPr>
      </w:pPr>
    </w:p>
    <w:p>
      <w:pPr>
        <w:pStyle w:val="BodyText"/>
        <w:spacing w:before="7"/>
        <w:rPr>
          <w:rFonts w:hAnsi="宋体" w:eastAsia="宋体" w:ascii="宋体"/>
          <w:sz w:val="23"/>
        </w:rPr>
      </w:pPr>
    </w:p>
    <w:p>
      <w:pPr>
        <w:pStyle w:val="BodyText"/>
        <w:spacing w:line="247" w:lineRule="auto"/>
        <w:ind w:left="102" w:right="38"/>
        <w:jc w:val="both"/>
      </w:pPr>
      <w:r>
        <w:rPr>
          <w:rFonts w:hAnsi="宋体" w:eastAsia="宋体" w:ascii="宋体"/>
        </w:rPr>
        <w:t>PR曲线(图中的虚线</w:t>
      </w:r>
      <w:hyperlink w:history="true" w:anchor="_bookmark11">
        <w:r>
          <w:rPr>
            <w:rFonts w:hAnsi="宋体" w:eastAsia="宋体" w:ascii="宋体"/>
            <w:color w:val="FF0000"/>
          </w:rPr>
          <w:t>5</w:t>
        </w:r>
      </w:hyperlink>
      <w:r>
        <w:rPr>
          <w:rFonts w:hAnsi="宋体" w:eastAsia="宋体" w:ascii="宋体"/>
        </w:rPr>
        <w:t>)，看它和PR曲线的交点。如果我们对干净的PR-曲线这样做，我们可以使用在该工作点得到的阈值(在我们的例子中为0.4)作为参考，以查看我们的方法将降低检测器的召回多少。换句话说，我们会问这样一个问题:有多少由监控系统产生的警报是通过使用我们的补丁来规避的？桌子</w:t>
      </w:r>
      <w:hyperlink w:history="true" w:anchor="_bookmark14">
        <w:r>
          <w:rPr>
            <w:rFonts w:hAnsi="宋体" w:eastAsia="宋体" w:ascii="宋体"/>
            <w:color w:val="FF0000"/>
          </w:rPr>
          <w:t>1 </w:t>
        </w:r>
      </w:hyperlink>
      <w:r>
        <w:rPr>
          <w:rFonts w:hAnsi="宋体" w:eastAsia="宋体" w:ascii="宋体"/>
        </w:rPr>
        <w:t>使用图中的缩写显示了该分析的结果</w:t>
      </w:r>
      <w:hyperlink w:history="true" w:anchor="_bookmark11">
        <w:r>
          <w:rPr>
            <w:rFonts w:hAnsi="宋体" w:eastAsia="宋体" w:ascii="宋体"/>
            <w:color w:val="FF0000"/>
          </w:rPr>
          <w:t>5</w:t>
        </w:r>
      </w:hyperlink>
      <w:r>
        <w:rPr>
          <w:rFonts w:hAnsi="宋体" w:eastAsia="宋体" w:ascii="宋体"/>
        </w:rPr>
        <w:t>。由此我们可以清楚地看到，使用我们的补丁(OBJ-CLS、OBJ和CLS)显著降低了生成的警报数量。</w:t>
      </w:r>
    </w:p>
    <w:p>
      <w:pPr>
        <w:pStyle w:val="BodyText"/>
        <w:spacing w:line="247" w:lineRule="auto" w:before="50"/>
        <w:ind w:left="102" w:right="38" w:firstLine="239"/>
        <w:jc w:val="both"/>
      </w:pPr>
      <w:r>
        <w:rPr>
          <w:rFonts w:hAnsi="宋体" w:eastAsia="宋体" w:ascii="宋体"/>
        </w:rPr>
        <w:t>数字</w:t>
      </w:r>
      <w:hyperlink w:history="true" w:anchor="_bookmark13">
        <w:r>
          <w:rPr>
            <w:rFonts w:hAnsi="宋体" w:eastAsia="宋体" w:ascii="宋体"/>
            <w:color w:val="FF0000"/>
          </w:rPr>
          <w:t>6 </w:t>
        </w:r>
      </w:hyperlink>
      <w:r>
        <w:rPr>
          <w:rFonts w:hAnsi="宋体" w:eastAsia="宋体" w:ascii="宋体"/>
        </w:rPr>
        <w:t>显示了应用于Inria测试集中某些图像的补丁示例。我们首先将YOLOv2检测器应用于没有补片的图像(第1行)、具有随机补片的图像(第2行)以及具有我们生成的最佳补片OBJ的图像(第3行)。在大多数情况下，我们的贴片能够成功地将人从探测器中隐藏起来。在不是这种情况的情况下，补片不与人的中心对齐。这可以通过以下事实来解释，即在优化期间，补片也仅位于由边界框确定的人的中心。</w:t>
      </w:r>
    </w:p>
    <w:p>
      <w:pPr>
        <w:pStyle w:val="BodyText"/>
        <w:spacing w:before="64"/>
        <w:ind w:left="341"/>
        <w:jc w:val="both"/>
      </w:pPr>
      <w:r>
        <w:rPr>
          <w:rFonts w:hAnsi="宋体" w:eastAsia="宋体" w:ascii="宋体"/>
        </w:rPr>
        <w:t>在图中</w:t>
      </w:r>
      <w:hyperlink w:history="true" w:anchor="_bookmark16">
        <w:r>
          <w:rPr>
            <w:rFonts w:hAnsi="宋体" w:eastAsia="宋体" w:ascii="宋体"/>
            <w:color w:val="FF0000"/>
          </w:rPr>
          <w:t>7</w:t>
        </w:r>
      </w:hyperlink>
      <w:r>
        <w:rPr>
          <w:rFonts w:hAnsi="宋体" w:eastAsia="宋体" w:ascii="宋体"/>
          <w:spacing w:val="24"/>
        </w:rPr>
        <w:t>我们测试我们的印刷版本</w:t>
      </w:r>
    </w:p>
    <w:p>
      <w:pPr>
        <w:pStyle w:val="BodyText"/>
        <w:spacing w:line="247" w:lineRule="auto" w:before="98"/>
        <w:ind w:left="102" w:right="115"/>
        <w:jc w:val="both"/>
      </w:pPr>
      <w:r>
        <w:rPr>
          <w:rFonts w:hAnsi="宋体" w:eastAsia="宋体" w:ascii="宋体"/>
        </w:rPr>
        <w:br w:type="column"/>
      </w:r>
      <w:r>
        <w:rPr>
          <w:rFonts w:hAnsi="宋体" w:eastAsia="宋体" w:ascii="宋体"/>
        </w:rPr>
        <w:t>补丁在现实世界中有效。总的来说，该补丁似乎工作得很好。由于面片是在相对于边界框的固定位置上训练的，因此将面片保持在正确的位置上似乎非常重要。演示视频可在以下网址找到:</w:t>
      </w:r>
      <w:hyperlink r:id="rId56">
        <w:r>
          <w:rPr>
            <w:rFonts w:hAnsi="宋体" w:eastAsia="宋体" w:ascii="宋体"/>
            <w:color w:val="EC008C"/>
          </w:rPr>
          <w:t>https://youtu.be/</w:t>
        </w:r>
      </w:hyperlink>
      <w:r>
        <w:rPr>
          <w:rFonts w:hAnsi="宋体" w:eastAsia="宋体" w:ascii="宋体"/>
          <w:spacing w:val="1"/>
        </w:rPr>
        <w:t/>
      </w:r>
      <w:hyperlink r:id="rId56">
        <w:r>
          <w:rPr>
            <w:rFonts w:hAnsi="宋体" w:eastAsia="宋体" w:ascii="宋体"/>
            <w:color w:val="EC008C"/>
          </w:rPr>
          <w:t>MIbFvK2S9g8</w:t>
        </w:r>
      </w:hyperlink>
      <w:r>
        <w:rPr>
          <w:rFonts w:hAnsi="宋体" w:eastAsia="宋体" w:ascii="宋体"/>
        </w:rPr>
        <w:t>。</w:t>
      </w:r>
    </w:p>
    <w:p>
      <w:pPr>
        <w:pStyle w:val="Heading1"/>
        <w:numPr>
          <w:ilvl w:val="0"/>
          <w:numId w:val="1"/>
        </w:numPr>
        <w:tabs>
          <w:tab w:pos="342" w:val="left" w:leader="none"/>
        </w:tabs>
        <w:spacing w:line="240" w:lineRule="auto" w:before="206" w:after="0"/>
        <w:ind w:left="341" w:right="0" w:hanging="240"/>
        <w:jc w:val="left"/>
      </w:pPr>
      <w:bookmarkStart w:name="_bookmark15" w:id="19"/>
      <w:bookmarkEnd w:id="19"/>
      <w:r>
        <w:rPr>
          <w:rFonts w:hAnsi="宋体" w:eastAsia="宋体" w:ascii="宋体"/>
          <w:b w:val="0"/>
        </w:rPr>
      </w:r>
      <w:bookmarkStart w:name="_bookmark15" w:id="20"/>
      <w:bookmarkEnd w:id="20"/>
      <w:r>
        <w:rPr>
          <w:rFonts w:hAnsi="宋体" w:eastAsia="宋体" w:ascii="宋体"/>
        </w:rPr>
        <w:t>结论</w:t>
      </w:r>
    </w:p>
    <w:p>
      <w:pPr>
        <w:pStyle w:val="BodyText"/>
        <w:spacing w:line="249" w:lineRule="auto" w:before="149"/>
        <w:ind w:left="102" w:right="115" w:firstLine="239"/>
        <w:jc w:val="both"/>
      </w:pPr>
      <w:r>
        <w:rPr>
          <w:rFonts w:hAnsi="宋体" w:eastAsia="宋体" w:ascii="宋体"/>
          <w:w w:val="95"/>
        </w:rPr>
        <w:t>在这篇文章中，我们提出了一个系统来产生敌对补丁的人探测器可以打印出来，并在现实世界中使用。我们通过优化图像来最小化检测器输出中与人的出现相关的不同概率。在我们的实验中，我们比较了不同的方法，发现最小化对象丢失创建了最有效的补丁。</w:t>
      </w:r>
    </w:p>
    <w:p>
      <w:pPr>
        <w:pStyle w:val="BodyText"/>
        <w:spacing w:line="249" w:lineRule="auto" w:before="7"/>
        <w:ind w:left="102" w:right="115" w:firstLine="239"/>
        <w:jc w:val="both"/>
      </w:pPr>
      <w:r>
        <w:rPr>
          <w:rFonts w:hAnsi="宋体" w:eastAsia="宋体" w:ascii="宋体"/>
        </w:rPr>
        <w:t>从我们用打印出来的补丁进行的真实世界测试中，我们还可以看到，我们的补丁在隐藏人免受物体探测器的攻击方面非常有效，这表明使用类似探测器的安全系统可能容易受到这种攻击。</w:t>
      </w:r>
    </w:p>
    <w:p>
      <w:pPr>
        <w:pStyle w:val="BodyText"/>
        <w:spacing w:line="249" w:lineRule="auto" w:before="8"/>
        <w:ind w:left="102" w:right="115" w:firstLine="239"/>
        <w:jc w:val="both"/>
      </w:pPr>
      <w:r>
        <w:rPr>
          <w:rFonts w:hAnsi="宋体" w:eastAsia="宋体" w:ascii="宋体"/>
        </w:rPr>
        <w:t>我们相信，如果我们将这种技术与复杂的服装模拟相结合，我们可以设计出一种t恤印花，这种印花可以让自动监控摄像头几乎看不见一个人(使用YOLO探测器)。</w:t>
      </w:r>
    </w:p>
    <w:p>
      <w:pPr>
        <w:pStyle w:val="BodyText"/>
        <w:spacing w:before="8"/>
        <w:rPr>
          <w:rFonts w:hAnsi="宋体" w:eastAsia="宋体" w:ascii="宋体"/>
          <w:sz w:val="19"/>
        </w:rPr>
      </w:pPr>
    </w:p>
    <w:p>
      <w:pPr>
        <w:pStyle w:val="Heading1"/>
        <w:numPr>
          <w:ilvl w:val="0"/>
          <w:numId w:val="1"/>
        </w:numPr>
        <w:tabs>
          <w:tab w:pos="342" w:val="left" w:leader="none"/>
        </w:tabs>
        <w:spacing w:line="240" w:lineRule="auto" w:before="0" w:after="0"/>
        <w:ind w:left="341" w:right="0" w:hanging="240"/>
        <w:jc w:val="left"/>
      </w:pPr>
      <w:r>
        <w:rPr>
          <w:rFonts w:hAnsi="宋体" w:eastAsia="宋体" w:ascii="宋体"/>
        </w:rPr>
        <w:t>未来的工作</w:t>
      </w:r>
    </w:p>
    <w:p>
      <w:pPr>
        <w:pStyle w:val="BodyText"/>
        <w:spacing w:line="249" w:lineRule="auto" w:before="149"/>
        <w:ind w:left="102" w:right="115" w:firstLine="239"/>
        <w:jc w:val="both"/>
      </w:pPr>
      <w:r>
        <w:rPr>
          <w:rFonts w:hAnsi="宋体" w:eastAsia="宋体" w:ascii="宋体"/>
        </w:rPr>
        <w:t>在未来，我们希望通过使其更加健壮来扩展这项工作。做到这一点的一种方式是通过对输入数据进行更多(仿射)变换或使用模拟数据(即，将补片作为纹理应用于人的3D模型上)。另一个可以做更多工作的领域是可移植性。我们当前的补丁不能很好地转移到</w:t>
      </w:r>
    </w:p>
    <w:p>
      <w:pPr>
        <w:spacing w:after="0" w:line="249" w:lineRule="auto"/>
        <w:jc w:val="both"/>
        <w:sectPr>
          <w:type w:val="continuous"/>
          <w:pgSz w:w="12240" w:h="15840"/>
          <w:pgMar w:top="1500" w:bottom="280" w:left="900" w:right="1220"/>
          <w:cols w:num="2" w:equalWidth="0">
            <w:col w:w="4868" w:space="307"/>
            <w:col w:w="4945"/>
          </w:cols>
        </w:sectPr>
      </w:pPr>
    </w:p>
    <w:p>
      <w:pPr>
        <w:pStyle w:val="BodyText"/>
        <w:ind w:left="225"/>
      </w:pPr>
      <w:r>
        <w:rPr>
          <w:rFonts w:hAnsi="宋体" w:eastAsia="宋体" w:ascii="宋体"/>
        </w:rPr>
        <w:pict>
          <v:group style="width:482.7pt;height:179.2pt;mso-position-horizontal-relative:char;mso-position-vertical-relative:line" id="docshapegroup110" coordorigin="0,0" coordsize="9654,3584">
            <v:shape style="position:absolute;left:0;top:445;width:2376;height:1337" type="#_x0000_t75" id="docshape111" stroked="false">
              <v:imagedata r:id="rId57" o:title=""/>
            </v:shape>
            <v:shape style="position:absolute;left:2425;top:0;width:2376;height:1782" type="#_x0000_t75" id="docshape112" stroked="false">
              <v:imagedata r:id="rId58" o:title=""/>
            </v:shape>
            <v:shape style="position:absolute;left:4851;top:0;width:2376;height:1782" type="#_x0000_t75" id="docshape113" stroked="false">
              <v:imagedata r:id="rId59" o:title=""/>
            </v:shape>
            <v:shape style="position:absolute;left:7277;top:0;width:2376;height:1782" type="#_x0000_t75" id="docshape114" stroked="false">
              <v:imagedata r:id="rId60" o:title=""/>
            </v:shape>
            <v:shape style="position:absolute;left:0;top:1801;width:2376;height:1782" type="#_x0000_t75" id="docshape115" stroked="false">
              <v:imagedata r:id="rId61" o:title=""/>
            </v:shape>
            <v:shape style="position:absolute;left:2425;top:1801;width:2376;height:1782" type="#_x0000_t75" id="docshape116" stroked="false">
              <v:imagedata r:id="rId62" o:title=""/>
            </v:shape>
            <v:shape style="position:absolute;left:4851;top:1801;width:2376;height:1782" type="#_x0000_t75" id="docshape117" stroked="false">
              <v:imagedata r:id="rId63" o:title=""/>
            </v:shape>
            <v:shape style="position:absolute;left:7277;top:1801;width:2376;height:1782" type="#_x0000_t75" id="docshape118" stroked="false">
              <v:imagedata r:id="rId64" o:title=""/>
            </v:shape>
          </v:group>
        </w:pict>
      </w:r>
      <w:r>
        <w:rPr>
          <w:rFonts w:hAnsi="宋体" w:eastAsia="宋体" w:ascii="宋体"/>
        </w:rPr>
      </w:r>
    </w:p>
    <w:p>
      <w:pPr>
        <w:pStyle w:val="BodyText"/>
        <w:spacing w:before="3"/>
        <w:rPr>
          <w:rFonts w:hAnsi="宋体" w:eastAsia="宋体" w:ascii="宋体"/>
          <w:sz w:val="6"/>
        </w:rPr>
      </w:pPr>
    </w:p>
    <w:p>
      <w:pPr>
        <w:pStyle w:val="BodyText"/>
        <w:spacing w:before="97"/>
        <w:ind w:right="13"/>
        <w:jc w:val="center"/>
      </w:pPr>
      <w:bookmarkStart w:name="_bookmark16" w:id="21"/>
      <w:bookmarkEnd w:id="21"/>
      <w:r>
        <w:rPr>
          <w:rFonts w:hAnsi="宋体" w:eastAsia="宋体" w:ascii="宋体"/>
        </w:rPr>
      </w:r>
      <w:bookmarkStart w:name="_bookmark17" w:id="22"/>
      <w:bookmarkEnd w:id="22"/>
      <w:r>
        <w:rPr>
          <w:rFonts w:hAnsi="宋体" w:eastAsia="宋体" w:ascii="宋体"/>
        </w:rPr>
      </w:r>
      <w:r>
        <w:rPr>
          <w:rFonts w:hAnsi="宋体" w:eastAsia="宋体" w:ascii="宋体"/>
        </w:rPr>
        <w:t>图7:使用我们补丁的打印版本的真实镜头。</w:t>
      </w:r>
    </w:p>
    <w:p>
      <w:pPr>
        <w:pStyle w:val="BodyText"/>
        <w:spacing w:before="9"/>
        <w:rPr>
          <w:rFonts w:hAnsi="宋体" w:eastAsia="宋体" w:ascii="宋体"/>
          <w:sz w:val="29"/>
        </w:rPr>
      </w:pPr>
    </w:p>
    <w:p>
      <w:pPr>
        <w:spacing w:after="0"/>
        <w:rPr>
          <w:rFonts w:hAnsi="宋体" w:eastAsia="宋体" w:ascii="宋体"/>
          <w:sz w:val="29"/>
        </w:rPr>
        <w:sectPr>
          <w:pgSz w:w="12240" w:h="15840"/>
          <w:pgMar w:top="1440" w:bottom="280" w:left="900" w:right="1220"/>
        </w:sectPr>
      </w:pPr>
    </w:p>
    <w:p>
      <w:pPr>
        <w:pStyle w:val="BodyText"/>
        <w:spacing w:line="249" w:lineRule="auto" w:before="98"/>
        <w:ind w:left="102" w:right="38"/>
        <w:jc w:val="both"/>
      </w:pPr>
      <w:r>
        <w:rPr>
          <w:rFonts w:hAnsi="宋体" w:eastAsia="宋体" w:ascii="宋体"/>
        </w:rPr>
        <w:t>完全不同的架构，如更快的R-CNN [</w:t>
      </w:r>
      <w:hyperlink w:history="true" w:anchor="_bookmark33">
        <w:r>
          <w:rPr>
            <w:rFonts w:hAnsi="宋体" w:eastAsia="宋体" w:ascii="宋体"/>
            <w:color w:val="00FF00"/>
          </w:rPr>
          <w:t>16</w:t>
        </w:r>
      </w:hyperlink>
      <w:r>
        <w:rPr>
          <w:rFonts w:hAnsi="宋体" w:eastAsia="宋体" w:ascii="宋体"/>
        </w:rPr>
        <w:t>]，同时针对不同的架构进行优化可能会对此有所改进。</w:t>
      </w:r>
    </w:p>
    <w:p>
      <w:pPr>
        <w:pStyle w:val="Heading1"/>
        <w:spacing w:before="179"/>
        <w:ind w:left="102" w:firstLine="0"/>
      </w:pPr>
      <w:r>
        <w:rPr>
          <w:rFonts w:hAnsi="宋体" w:eastAsia="宋体" w:ascii="宋体"/>
        </w:rPr>
        <w:t>参考</w:t>
      </w:r>
    </w:p>
    <w:p>
      <w:pPr>
        <w:pStyle w:val="ListParagraph"/>
        <w:numPr>
          <w:ilvl w:val="1"/>
          <w:numId w:val="1"/>
        </w:numPr>
        <w:tabs>
          <w:tab w:pos="501" w:val="left" w:leader="none"/>
        </w:tabs>
        <w:spacing w:line="254" w:lineRule="auto" w:before="139" w:after="0"/>
        <w:ind w:left="500" w:right="38" w:hanging="309"/>
        <w:jc w:val="both"/>
        <w:rPr>
          <w:rFonts w:hAnsi="宋体" w:eastAsia="宋体" w:ascii="宋体"/>
          <w:sz w:val="18"/>
        </w:rPr>
      </w:pPr>
      <w:bookmarkStart w:name="_bookmark19" w:id="23"/>
      <w:bookmarkEnd w:id="23"/>
      <w:r>
        <w:rPr>
          <w:rFonts w:hAnsi="宋体" w:eastAsia="宋体" w:ascii="宋体"/>
        </w:rPr>
      </w:r>
      <w:bookmarkStart w:name="_bookmark19" w:id="24"/>
      <w:bookmarkEnd w:id="24"/>
      <w:r>
        <w:rPr>
          <w:rFonts w:hAnsi="宋体" w:eastAsia="宋体" w:ascii="宋体"/>
          <w:sz w:val="18"/>
        </w:rPr>
        <w:t>A.阿萨里，l .英斯特朗，a .易勒雅斯和郭国光。综合有力的对立例子。arXiv预印本arXiv:1707.07397，2017。</w:t>
      </w:r>
      <w:bookmarkStart w:name="_bookmark18" w:id="25"/>
      <w:bookmarkEnd w:id="25"/>
      <w:hyperlink w:history="true" w:anchor="_bookmark1">
        <w:r>
          <w:rPr>
            <w:rFonts w:hAnsi="宋体" w:eastAsia="宋体" w:ascii="宋体"/>
            <w:color w:val="FF0000"/>
            <w:sz w:val="18"/>
          </w:rPr>
          <w:t>2</w:t>
        </w:r>
      </w:hyperlink>
    </w:p>
    <w:p>
      <w:pPr>
        <w:pStyle w:val="ListParagraph"/>
        <w:numPr>
          <w:ilvl w:val="1"/>
          <w:numId w:val="1"/>
        </w:numPr>
        <w:tabs>
          <w:tab w:pos="501" w:val="left" w:leader="none"/>
        </w:tabs>
        <w:spacing w:line="215" w:lineRule="exact" w:before="0" w:after="0"/>
        <w:ind w:left="500" w:right="0" w:hanging="310"/>
        <w:jc w:val="both"/>
        <w:rPr>
          <w:rFonts w:hAnsi="宋体" w:eastAsia="宋体" w:ascii="宋体"/>
          <w:sz w:val="18"/>
        </w:rPr>
      </w:pPr>
      <w:r>
        <w:rPr>
          <w:rFonts w:hAnsi="宋体" w:eastAsia="宋体" w:ascii="宋体"/>
          <w:w w:val="99"/>
          <w:sz w:val="18"/>
        </w:rPr>
        <w:t>B.放大图片作者:Michael b .</w:t>
      </w:r>
    </w:p>
    <w:p>
      <w:pPr>
        <w:spacing w:line="254" w:lineRule="auto" w:before="12"/>
        <w:ind w:left="500" w:right="38" w:firstLine="0"/>
        <w:jc w:val="both"/>
        <w:rPr>
          <w:rFonts w:hAnsi="宋体" w:eastAsia="宋体" w:ascii="宋体"/>
          <w:sz w:val="18"/>
        </w:rPr>
      </w:pPr>
      <w:r>
        <w:rPr>
          <w:rFonts w:hAnsi="宋体" w:eastAsia="宋体" w:ascii="宋体"/>
          <w:sz w:val="18"/>
        </w:rPr>
        <w:t>页（page的缩写）拉斯科夫，贾辛托和花小蕾。测试时对机器学习的规避攻击。在关于数据库中的机器学习和知识发现的欧洲联合会议上，第387-402页。斯普林格，2013。</w:t>
      </w:r>
      <w:bookmarkStart w:name="_bookmark20" w:id="26"/>
      <w:bookmarkEnd w:id="26"/>
      <w:hyperlink w:history="true" w:anchor="_bookmark1">
        <w:r>
          <w:rPr>
            <w:rFonts w:hAnsi="宋体" w:eastAsia="宋体" w:ascii="宋体"/>
            <w:color w:val="FF0000"/>
            <w:sz w:val="18"/>
          </w:rPr>
          <w:t>2</w:t>
        </w:r>
      </w:hyperlink>
    </w:p>
    <w:p>
      <w:pPr>
        <w:pStyle w:val="ListParagraph"/>
        <w:numPr>
          <w:ilvl w:val="1"/>
          <w:numId w:val="1"/>
        </w:numPr>
        <w:tabs>
          <w:tab w:pos="501" w:val="left" w:leader="none"/>
        </w:tabs>
        <w:spacing w:line="254" w:lineRule="auto" w:before="8" w:after="0"/>
        <w:ind w:left="500" w:right="38" w:hanging="309"/>
        <w:jc w:val="both"/>
        <w:rPr>
          <w:rFonts w:hAnsi="宋体" w:eastAsia="宋体" w:ascii="宋体"/>
          <w:sz w:val="18"/>
        </w:rPr>
      </w:pPr>
      <w:r>
        <w:rPr>
          <w:rFonts w:hAnsi="宋体" w:eastAsia="宋体" w:ascii="宋体"/>
          <w:spacing w:val="-14"/>
          <w:w w:val="99"/>
          <w:sz w:val="18"/>
        </w:rPr>
        <w:t>T.B. Brown、D. Mane、A. Roy、M. Abadi和J. Gilmer。敌对补丁。arXiv预印本arXiv:1712.09665，2017。</w:t>
      </w:r>
      <w:hyperlink w:history="true" w:anchor="_bookmark1">
        <w:bookmarkStart w:name="_bookmark21" w:id="27"/>
        <w:bookmarkEnd w:id="27"/>
        <w:r>
          <w:rPr>
            <w:rFonts w:hAnsi="宋体" w:eastAsia="宋体" w:ascii="宋体"/>
            <w:color w:val="FF0000"/>
            <w:sz w:val="18"/>
          </w:rPr>
          <w:t>2</w:t>
        </w:r>
      </w:hyperlink>
    </w:p>
    <w:p>
      <w:pPr>
        <w:pStyle w:val="ListParagraph"/>
        <w:numPr>
          <w:ilvl w:val="1"/>
          <w:numId w:val="1"/>
        </w:numPr>
        <w:tabs>
          <w:tab w:pos="501" w:val="left" w:leader="none"/>
        </w:tabs>
        <w:spacing w:line="254" w:lineRule="auto" w:before="9" w:after="0"/>
        <w:ind w:left="500" w:right="38" w:hanging="309"/>
        <w:jc w:val="both"/>
        <w:rPr>
          <w:rFonts w:hAnsi="宋体" w:eastAsia="宋体" w:ascii="宋体"/>
          <w:sz w:val="18"/>
        </w:rPr>
      </w:pPr>
      <w:r>
        <w:rPr>
          <w:rFonts w:hAnsi="宋体" w:eastAsia="宋体" w:ascii="宋体"/>
          <w:spacing w:val="-2"/>
          <w:sz w:val="18"/>
        </w:rPr>
        <w:t>名词（noun的缩写）卡里尼和d .瓦格纳。评估神经网络的鲁棒性。2017年IEEE安全与隐私研讨会(SP)，第39–57页。IEEE，2017。</w:t>
      </w:r>
      <w:bookmarkStart w:name="_bookmark22" w:id="28"/>
      <w:bookmarkEnd w:id="28"/>
      <w:hyperlink w:history="true" w:anchor="_bookmark1">
        <w:r>
          <w:rPr>
            <w:rFonts w:hAnsi="宋体" w:eastAsia="宋体" w:ascii="宋体"/>
            <w:color w:val="FF0000"/>
            <w:sz w:val="18"/>
          </w:rPr>
          <w:t>2</w:t>
        </w:r>
      </w:hyperlink>
    </w:p>
    <w:p>
      <w:pPr>
        <w:pStyle w:val="ListParagraph"/>
        <w:numPr>
          <w:ilvl w:val="1"/>
          <w:numId w:val="1"/>
        </w:numPr>
        <w:tabs>
          <w:tab w:pos="501" w:val="left" w:leader="none"/>
        </w:tabs>
        <w:spacing w:line="254" w:lineRule="auto" w:before="8" w:after="0"/>
        <w:ind w:left="500" w:right="38" w:hanging="309"/>
        <w:jc w:val="both"/>
        <w:rPr>
          <w:rFonts w:hAnsi="宋体" w:eastAsia="宋体" w:ascii="宋体"/>
          <w:sz w:val="18"/>
        </w:rPr>
      </w:pPr>
      <w:r>
        <w:rPr>
          <w:rFonts w:hAnsi="宋体" w:eastAsia="宋体" w:ascii="宋体"/>
          <w:sz w:val="18"/>
        </w:rPr>
        <w:t>南-T .陈、c .科尼利厄斯、j .马丁和D. H .周。对更快的r-cnn目标检测器的攻击。arXiv预印本arXiv:1804.05810，2018。</w:t>
      </w:r>
      <w:bookmarkStart w:name="_bookmark23" w:id="29"/>
      <w:bookmarkEnd w:id="29"/>
      <w:hyperlink w:history="true" w:anchor="_bookmark1">
        <w:r>
          <w:rPr>
            <w:rFonts w:hAnsi="宋体" w:eastAsia="宋体" w:ascii="宋体"/>
            <w:color w:val="FF0000"/>
            <w:sz w:val="18"/>
          </w:rPr>
          <w:t>2</w:t>
        </w:r>
      </w:hyperlink>
      <w:r>
        <w:rPr>
          <w:rFonts w:hAnsi="宋体" w:eastAsia="宋体" w:ascii="宋体"/>
          <w:sz w:val="18"/>
        </w:rPr>
        <w:t>,</w:t>
      </w:r>
      <w:hyperlink w:history="true" w:anchor="_bookmark4">
        <w:r>
          <w:rPr>
            <w:rFonts w:hAnsi="宋体" w:eastAsia="宋体" w:ascii="宋体"/>
            <w:color w:val="FF0000"/>
            <w:sz w:val="18"/>
          </w:rPr>
          <w:t>3</w:t>
        </w:r>
      </w:hyperlink>
      <w:r>
        <w:rPr>
          <w:rFonts w:hAnsi="宋体" w:eastAsia="宋体" w:ascii="宋体"/>
          <w:sz w:val="18"/>
        </w:rPr>
        <w:t>,</w:t>
      </w:r>
      <w:hyperlink w:history="true" w:anchor="_bookmark7">
        <w:r>
          <w:rPr>
            <w:rFonts w:hAnsi="宋体" w:eastAsia="宋体" w:ascii="宋体"/>
            <w:color w:val="FF0000"/>
            <w:sz w:val="18"/>
          </w:rPr>
          <w:t>4</w:t>
        </w:r>
      </w:hyperlink>
      <w:r>
        <w:rPr>
          <w:rFonts w:hAnsi="宋体" w:eastAsia="宋体" w:ascii="宋体"/>
          <w:sz w:val="18"/>
        </w:rPr>
        <w:t>,</w:t>
      </w:r>
      <w:hyperlink w:history="true" w:anchor="_bookmark9">
        <w:r>
          <w:rPr>
            <w:rFonts w:hAnsi="宋体" w:eastAsia="宋体" w:ascii="宋体"/>
            <w:color w:val="FF0000"/>
            <w:sz w:val="18"/>
          </w:rPr>
          <w:t>5</w:t>
        </w:r>
      </w:hyperlink>
    </w:p>
    <w:p>
      <w:pPr>
        <w:pStyle w:val="ListParagraph"/>
        <w:numPr>
          <w:ilvl w:val="1"/>
          <w:numId w:val="1"/>
        </w:numPr>
        <w:tabs>
          <w:tab w:pos="501" w:val="left" w:leader="none"/>
        </w:tabs>
        <w:spacing w:line="254" w:lineRule="auto" w:before="8" w:after="0"/>
        <w:ind w:left="500" w:right="38" w:hanging="309"/>
        <w:jc w:val="both"/>
        <w:rPr>
          <w:rFonts w:hAnsi="宋体" w:eastAsia="宋体" w:ascii="宋体"/>
          <w:sz w:val="18"/>
        </w:rPr>
      </w:pPr>
      <w:r>
        <w:rPr>
          <w:rFonts w:hAnsi="宋体" w:eastAsia="宋体" w:ascii="宋体"/>
          <w:sz w:val="18"/>
        </w:rPr>
        <w:t>名词（noun的缩写）达拉和b .特里格斯。用于人体检测的方向梯度直方图。计算机视觉和模式识别国际会议(CVPR'05)，第1卷，第886–893页。IEEE计算机学会，2005年。</w:t>
      </w:r>
      <w:bookmarkStart w:name="_bookmark24" w:id="30"/>
      <w:bookmarkEnd w:id="30"/>
      <w:hyperlink w:history="true" w:anchor="_bookmark9">
        <w:r>
          <w:rPr>
            <w:rFonts w:hAnsi="宋体" w:eastAsia="宋体" w:ascii="宋体"/>
            <w:color w:val="FF0000"/>
            <w:sz w:val="18"/>
          </w:rPr>
          <w:t>5</w:t>
        </w:r>
      </w:hyperlink>
    </w:p>
    <w:p>
      <w:pPr>
        <w:pStyle w:val="ListParagraph"/>
        <w:numPr>
          <w:ilvl w:val="1"/>
          <w:numId w:val="1"/>
        </w:numPr>
        <w:tabs>
          <w:tab w:pos="501" w:val="left" w:leader="none"/>
        </w:tabs>
        <w:spacing w:line="240" w:lineRule="auto" w:before="8" w:after="0"/>
        <w:ind w:left="500" w:right="0" w:hanging="310"/>
        <w:jc w:val="both"/>
        <w:rPr>
          <w:rFonts w:hAnsi="宋体" w:eastAsia="宋体" w:ascii="宋体"/>
          <w:sz w:val="18"/>
        </w:rPr>
      </w:pPr>
      <w:r>
        <w:rPr>
          <w:rFonts w:hAnsi="宋体" w:eastAsia="宋体" w:ascii="宋体"/>
          <w:sz w:val="18"/>
        </w:rPr>
        <w:t>米（meter的缩写））埃灵厄姆，l .范古尔，C. K .威廉姆斯，j .温，和</w:t>
      </w:r>
    </w:p>
    <w:p>
      <w:pPr>
        <w:spacing w:line="254" w:lineRule="auto" w:before="13"/>
        <w:ind w:left="500" w:right="38" w:firstLine="0"/>
        <w:jc w:val="both"/>
        <w:rPr>
          <w:rFonts w:hAnsi="宋体" w:eastAsia="宋体" w:ascii="宋体"/>
          <w:sz w:val="18"/>
        </w:rPr>
      </w:pPr>
      <w:r>
        <w:rPr>
          <w:rFonts w:hAnsi="宋体" w:eastAsia="宋体" w:ascii="宋体"/>
          <w:sz w:val="18"/>
        </w:rPr>
        <w:t>A.塞斯曼。pascal视觉对象类(voc)挑战。国际计算机视觉杂志，88(2):303–338，2010。</w:t>
      </w:r>
      <w:bookmarkStart w:name="_bookmark25" w:id="31"/>
      <w:bookmarkEnd w:id="31"/>
      <w:hyperlink w:history="true" w:anchor="_bookmark9">
        <w:r>
          <w:rPr>
            <w:rFonts w:hAnsi="宋体" w:eastAsia="宋体" w:ascii="宋体"/>
            <w:color w:val="FF0000"/>
            <w:sz w:val="18"/>
          </w:rPr>
          <w:t>5</w:t>
        </w:r>
      </w:hyperlink>
    </w:p>
    <w:p>
      <w:pPr>
        <w:pStyle w:val="ListParagraph"/>
        <w:numPr>
          <w:ilvl w:val="1"/>
          <w:numId w:val="1"/>
        </w:numPr>
        <w:tabs>
          <w:tab w:pos="501" w:val="left" w:leader="none"/>
        </w:tabs>
        <w:spacing w:line="240" w:lineRule="auto" w:before="8" w:after="0"/>
        <w:ind w:left="500" w:right="0" w:hanging="310"/>
        <w:jc w:val="both"/>
        <w:rPr>
          <w:rFonts w:hAnsi="宋体" w:eastAsia="宋体" w:ascii="宋体"/>
          <w:sz w:val="18"/>
        </w:rPr>
      </w:pPr>
      <w:r>
        <w:rPr>
          <w:rFonts w:hAnsi="宋体" w:eastAsia="宋体" w:ascii="宋体"/>
          <w:sz w:val="18"/>
        </w:rPr>
        <w:t>埃夫蒂莫夫、埃霍尔特、费尔南德斯、科尼奥、李、</w:t>
      </w:r>
    </w:p>
    <w:p>
      <w:pPr>
        <w:spacing w:line="254" w:lineRule="auto" w:before="12"/>
        <w:ind w:left="500" w:right="38" w:firstLine="0"/>
        <w:jc w:val="both"/>
        <w:rPr>
          <w:rFonts w:hAnsi="宋体" w:eastAsia="宋体" w:ascii="宋体"/>
          <w:sz w:val="18"/>
        </w:rPr>
      </w:pPr>
      <w:r>
        <w:rPr>
          <w:rFonts w:hAnsi="宋体" w:eastAsia="宋体" w:ascii="宋体"/>
          <w:sz w:val="18"/>
        </w:rPr>
        <w:t>A.普拉卡什，拉赫马蒂和宋。对深度学习模型的强大物理世界攻击。arXiv预印本arXiv:1707.08945，1:1，2017。</w:t>
      </w:r>
      <w:bookmarkStart w:name="_bookmark26" w:id="32"/>
      <w:bookmarkEnd w:id="32"/>
      <w:hyperlink w:history="true" w:anchor="_bookmark1">
        <w:r>
          <w:rPr>
            <w:rFonts w:hAnsi="宋体" w:eastAsia="宋体" w:ascii="宋体"/>
            <w:color w:val="FF0000"/>
            <w:sz w:val="18"/>
          </w:rPr>
          <w:t>2</w:t>
        </w:r>
      </w:hyperlink>
    </w:p>
    <w:p>
      <w:pPr>
        <w:pStyle w:val="ListParagraph"/>
        <w:numPr>
          <w:ilvl w:val="1"/>
          <w:numId w:val="1"/>
        </w:numPr>
        <w:tabs>
          <w:tab w:pos="501" w:val="left" w:leader="none"/>
        </w:tabs>
        <w:spacing w:line="254" w:lineRule="auto" w:before="9" w:after="0"/>
        <w:ind w:left="500" w:right="38" w:hanging="309"/>
        <w:jc w:val="both"/>
        <w:rPr>
          <w:rFonts w:hAnsi="宋体" w:eastAsia="宋体" w:ascii="宋体"/>
          <w:sz w:val="18"/>
        </w:rPr>
      </w:pPr>
      <w:r>
        <w:rPr>
          <w:rFonts w:hAnsi="宋体" w:eastAsia="宋体" w:ascii="宋体"/>
          <w:sz w:val="18"/>
        </w:rPr>
        <w:t>I. J .古德费勒j .史伦斯和c .塞格迪。解释和利用对立的例子。arXiv预印本arXiv:1412.6572，2014。</w:t>
      </w:r>
      <w:hyperlink w:history="true" w:anchor="_bookmark1">
        <w:r>
          <w:rPr>
            <w:rFonts w:hAnsi="宋体" w:eastAsia="宋体" w:ascii="宋体"/>
            <w:color w:val="FF0000"/>
            <w:sz w:val="18"/>
          </w:rPr>
          <w:t>2</w:t>
        </w:r>
      </w:hyperlink>
    </w:p>
    <w:p>
      <w:pPr>
        <w:pStyle w:val="ListParagraph"/>
        <w:numPr>
          <w:ilvl w:val="1"/>
          <w:numId w:val="1"/>
        </w:numPr>
        <w:tabs>
          <w:tab w:pos="501" w:val="left" w:leader="none"/>
        </w:tabs>
        <w:spacing w:line="254" w:lineRule="auto" w:before="116" w:after="0"/>
        <w:ind w:left="500" w:right="115" w:hanging="399"/>
        <w:jc w:val="both"/>
        <w:rPr>
          <w:rFonts w:hAnsi="宋体" w:eastAsia="宋体" w:ascii="宋体"/>
          <w:sz w:val="18"/>
        </w:rPr>
      </w:pPr>
      <w:bookmarkStart w:name="_bookmark27" w:id="33"/>
      <w:bookmarkEnd w:id="33"/>
      <w:r>
        <w:rPr>
          <w:rFonts w:hAnsi="宋体" w:eastAsia="宋体" w:ascii="宋体"/>
        </w:rPr>
      </w:r>
      <w:bookmarkStart w:name="_bookmark27" w:id="34"/>
      <w:bookmarkEnd w:id="34"/>
      <w:r>
        <w:rPr>
          <w:rFonts w:hAnsi="宋体" w:eastAsia="宋体" w:ascii="宋体"/>
          <w:w w:val="99"/>
          <w:sz w:val="18"/>
        </w:rPr>
        <w:br w:type="column"/>
      </w:r>
      <w:r>
        <w:rPr>
          <w:rFonts w:hAnsi="宋体" w:eastAsia="宋体" w:ascii="宋体"/>
          <w:sz w:val="18"/>
        </w:rPr>
        <w:t>D.金玛和巴。亚当:一种随机优化方法。arXiv预印本arXiv:1412.6980，2014。</w:t>
      </w:r>
      <w:bookmarkStart w:name="_bookmark28" w:id="35"/>
      <w:bookmarkEnd w:id="35"/>
      <w:hyperlink w:history="true" w:anchor="_bookmark4">
        <w:r>
          <w:rPr>
            <w:rFonts w:hAnsi="宋体" w:eastAsia="宋体" w:ascii="宋体"/>
            <w:color w:val="FF0000"/>
            <w:sz w:val="18"/>
          </w:rPr>
          <w:t>3</w:t>
        </w:r>
      </w:hyperlink>
    </w:p>
    <w:p>
      <w:pPr>
        <w:pStyle w:val="ListParagraph"/>
        <w:numPr>
          <w:ilvl w:val="1"/>
          <w:numId w:val="1"/>
        </w:numPr>
        <w:tabs>
          <w:tab w:pos="501" w:val="left" w:leader="none"/>
        </w:tabs>
        <w:spacing w:line="254" w:lineRule="auto" w:before="5" w:after="0"/>
        <w:ind w:left="500" w:right="115" w:hanging="399"/>
        <w:jc w:val="both"/>
        <w:rPr>
          <w:rFonts w:hAnsi="宋体" w:eastAsia="宋体" w:ascii="宋体"/>
          <w:sz w:val="18"/>
        </w:rPr>
      </w:pPr>
      <w:r>
        <w:rPr>
          <w:rFonts w:hAnsi="宋体" w:eastAsia="宋体" w:ascii="宋体"/>
          <w:sz w:val="18"/>
        </w:rPr>
        <w:t>T.-林、梅尔、贝隆吉、海斯、佩罗娜、拉马南、多拉和兹尼克。Microsoft coco: Com-上下文中的公共对象。在欧洲计算机视觉会议上，第740-755页。斯普林格，2014。</w:t>
      </w:r>
      <w:bookmarkStart w:name="_bookmark29" w:id="36"/>
      <w:bookmarkEnd w:id="36"/>
      <w:hyperlink w:history="true" w:anchor="_bookmark7">
        <w:r>
          <w:rPr>
            <w:rFonts w:hAnsi="宋体" w:eastAsia="宋体" w:ascii="宋体"/>
            <w:color w:val="FF0000"/>
            <w:sz w:val="18"/>
          </w:rPr>
          <w:t>4</w:t>
        </w:r>
      </w:hyperlink>
      <w:r>
        <w:rPr>
          <w:rFonts w:hAnsi="宋体" w:eastAsia="宋体" w:ascii="宋体"/>
          <w:sz w:val="18"/>
        </w:rPr>
        <w:t>,</w:t>
      </w:r>
      <w:hyperlink w:history="true" w:anchor="_bookmark9">
        <w:r>
          <w:rPr>
            <w:rFonts w:hAnsi="宋体" w:eastAsia="宋体" w:ascii="宋体"/>
            <w:color w:val="FF0000"/>
            <w:sz w:val="18"/>
          </w:rPr>
          <w:t>5</w:t>
        </w:r>
      </w:hyperlink>
    </w:p>
    <w:p>
      <w:pPr>
        <w:pStyle w:val="ListParagraph"/>
        <w:numPr>
          <w:ilvl w:val="1"/>
          <w:numId w:val="1"/>
        </w:numPr>
        <w:tabs>
          <w:tab w:pos="501" w:val="left" w:leader="none"/>
        </w:tabs>
        <w:spacing w:line="240" w:lineRule="auto" w:before="5" w:after="0"/>
        <w:ind w:left="500" w:right="0" w:hanging="399"/>
        <w:jc w:val="both"/>
        <w:rPr>
          <w:rFonts w:hAnsi="宋体" w:eastAsia="宋体" w:ascii="宋体"/>
          <w:sz w:val="18"/>
        </w:rPr>
      </w:pPr>
      <w:r>
        <w:rPr>
          <w:rFonts w:hAnsi="宋体" w:eastAsia="宋体" w:ascii="宋体"/>
          <w:sz w:val="18"/>
        </w:rPr>
        <w:t>W.刘、安盖洛夫、尔汉、塞格迪、里德</w:t>
      </w:r>
    </w:p>
    <w:p>
      <w:pPr>
        <w:spacing w:line="254" w:lineRule="auto" w:before="12"/>
        <w:ind w:left="500" w:right="115" w:firstLine="0"/>
        <w:jc w:val="both"/>
        <w:rPr>
          <w:rFonts w:hAnsi="宋体" w:eastAsia="宋体" w:ascii="宋体"/>
          <w:sz w:val="18"/>
        </w:rPr>
      </w:pPr>
      <w:r>
        <w:rPr>
          <w:rFonts w:hAnsi="宋体" w:eastAsia="宋体" w:ascii="宋体"/>
          <w:sz w:val="18"/>
        </w:rPr>
        <w:t>Y.傅和A. C .伯格。Ssd:单次多盒探测器。在欧洲计算机视觉会议上，第21-37页。</w:t>
      </w:r>
    </w:p>
    <w:p>
      <w:pPr>
        <w:spacing w:line="207" w:lineRule="exact" w:before="0"/>
        <w:ind w:left="500" w:right="0" w:firstLine="0"/>
        <w:jc w:val="both"/>
        <w:rPr>
          <w:rFonts w:hAnsi="宋体" w:eastAsia="宋体" w:ascii="宋体"/>
          <w:sz w:val="18"/>
        </w:rPr>
      </w:pPr>
      <w:bookmarkStart w:name="_bookmark30" w:id="37"/>
      <w:bookmarkEnd w:id="37"/>
      <w:r>
        <w:rPr>
          <w:rFonts w:hAnsi="宋体" w:eastAsia="宋体" w:ascii="宋体"/>
        </w:rPr>
      </w:r>
      <w:r>
        <w:rPr>
          <w:rFonts w:hAnsi="宋体" w:eastAsia="宋体" w:ascii="宋体"/>
          <w:sz w:val="18"/>
        </w:rPr>
        <w:t>斯普林格，2016。</w:t>
      </w:r>
      <w:hyperlink w:history="true" w:anchor="_bookmark4">
        <w:r>
          <w:rPr>
            <w:rFonts w:hAnsi="宋体" w:eastAsia="宋体" w:ascii="宋体"/>
            <w:color w:val="FF0000"/>
            <w:sz w:val="18"/>
          </w:rPr>
          <w:t>3</w:t>
        </w:r>
      </w:hyperlink>
    </w:p>
    <w:p>
      <w:pPr>
        <w:pStyle w:val="ListParagraph"/>
        <w:numPr>
          <w:ilvl w:val="1"/>
          <w:numId w:val="1"/>
        </w:numPr>
        <w:tabs>
          <w:tab w:pos="501" w:val="left" w:leader="none"/>
        </w:tabs>
        <w:spacing w:line="240" w:lineRule="auto" w:before="18" w:after="0"/>
        <w:ind w:left="500" w:right="0" w:hanging="399"/>
        <w:jc w:val="both"/>
        <w:rPr>
          <w:rFonts w:hAnsi="宋体" w:eastAsia="宋体" w:ascii="宋体"/>
          <w:sz w:val="18"/>
        </w:rPr>
      </w:pPr>
      <w:r>
        <w:rPr>
          <w:rFonts w:hAnsi="宋体" w:eastAsia="宋体" w:ascii="宋体"/>
          <w:sz w:val="18"/>
        </w:rPr>
        <w:t>南-穆萨维-德兹富利先生、法齐先生、法齐先生和</w:t>
      </w:r>
    </w:p>
    <w:p>
      <w:pPr>
        <w:spacing w:line="254" w:lineRule="auto" w:before="12"/>
        <w:ind w:left="500" w:right="115" w:firstLine="0"/>
        <w:jc w:val="both"/>
        <w:rPr>
          <w:rFonts w:hAnsi="宋体" w:eastAsia="宋体" w:ascii="宋体"/>
          <w:sz w:val="18"/>
        </w:rPr>
      </w:pPr>
      <w:r>
        <w:rPr>
          <w:rFonts w:hAnsi="宋体" w:eastAsia="宋体" w:ascii="宋体"/>
          <w:w w:val="95"/>
          <w:sz w:val="18"/>
        </w:rPr>
        <w:t>页（page的缩写）弗罗沙。普遍的对抗性干扰。IEEE计算机视觉和模式识别会议论文集，第1765-1773页，2017年。</w:t>
      </w:r>
      <w:bookmarkStart w:name="_bookmark31" w:id="38"/>
      <w:bookmarkEnd w:id="38"/>
      <w:hyperlink w:history="true" w:anchor="_bookmark1">
        <w:r>
          <w:rPr>
            <w:rFonts w:hAnsi="宋体" w:eastAsia="宋体" w:ascii="宋体"/>
            <w:color w:val="FF0000"/>
            <w:sz w:val="18"/>
          </w:rPr>
          <w:t>2</w:t>
        </w:r>
      </w:hyperlink>
    </w:p>
    <w:p>
      <w:pPr>
        <w:pStyle w:val="ListParagraph"/>
        <w:numPr>
          <w:ilvl w:val="1"/>
          <w:numId w:val="1"/>
        </w:numPr>
        <w:tabs>
          <w:tab w:pos="501" w:val="left" w:leader="none"/>
        </w:tabs>
        <w:spacing w:line="254" w:lineRule="auto" w:before="5" w:after="0"/>
        <w:ind w:left="500" w:right="115" w:hanging="399"/>
        <w:jc w:val="both"/>
        <w:rPr>
          <w:rFonts w:hAnsi="宋体" w:eastAsia="宋体" w:ascii="宋体"/>
          <w:sz w:val="18"/>
        </w:rPr>
      </w:pPr>
      <w:r>
        <w:rPr>
          <w:rFonts w:hAnsi="宋体" w:eastAsia="宋体" w:ascii="宋体"/>
          <w:sz w:val="18"/>
        </w:rPr>
        <w:t>南-穆萨维-德兹富利、法齐和弗罗萨德。深度欺骗:一种简单而准确的欺骗深度神经网络的方法。IEEE计算机视觉和模式识别会议论文集，第2574-2582页，2016年。</w:t>
      </w:r>
      <w:bookmarkStart w:name="_bookmark32" w:id="39"/>
      <w:bookmarkEnd w:id="39"/>
      <w:hyperlink w:history="true" w:anchor="_bookmark1">
        <w:r>
          <w:rPr>
            <w:rFonts w:hAnsi="宋体" w:eastAsia="宋体" w:ascii="宋体"/>
            <w:color w:val="FF0000"/>
            <w:sz w:val="18"/>
          </w:rPr>
          <w:t>2</w:t>
        </w:r>
      </w:hyperlink>
    </w:p>
    <w:p>
      <w:pPr>
        <w:pStyle w:val="ListParagraph"/>
        <w:numPr>
          <w:ilvl w:val="1"/>
          <w:numId w:val="1"/>
        </w:numPr>
        <w:tabs>
          <w:tab w:pos="501" w:val="left" w:leader="none"/>
        </w:tabs>
        <w:spacing w:line="254" w:lineRule="auto" w:before="5" w:after="0"/>
        <w:ind w:left="500" w:right="115" w:hanging="399"/>
        <w:jc w:val="both"/>
        <w:rPr>
          <w:rFonts w:hAnsi="宋体" w:eastAsia="宋体" w:ascii="宋体"/>
          <w:sz w:val="18"/>
        </w:rPr>
      </w:pPr>
      <w:r>
        <w:rPr>
          <w:rFonts w:hAnsi="宋体" w:eastAsia="宋体" w:ascii="宋体"/>
          <w:spacing w:val="-1"/>
          <w:sz w:val="18"/>
        </w:rPr>
        <w:t>J.雷德蒙和法尔哈迪。Yolo9000:更好、更快、更强。IEEE计算机视觉和模式识别会议论文集，第7263–7271页，2017年。</w:t>
      </w:r>
      <w:bookmarkStart w:name="_bookmark33" w:id="40"/>
      <w:bookmarkEnd w:id="40"/>
      <w:hyperlink w:history="true" w:anchor="_bookmark1">
        <w:r>
          <w:rPr>
            <w:rFonts w:hAnsi="宋体" w:eastAsia="宋体" w:ascii="宋体"/>
            <w:color w:val="FF0000"/>
            <w:sz w:val="18"/>
          </w:rPr>
          <w:t>2</w:t>
        </w:r>
      </w:hyperlink>
      <w:r>
        <w:rPr>
          <w:rFonts w:hAnsi="宋体" w:eastAsia="宋体" w:ascii="宋体"/>
          <w:sz w:val="18"/>
        </w:rPr>
        <w:t>,</w:t>
      </w:r>
      <w:hyperlink w:history="true" w:anchor="_bookmark4">
        <w:r>
          <w:rPr>
            <w:rFonts w:hAnsi="宋体" w:eastAsia="宋体" w:ascii="宋体"/>
            <w:color w:val="FF0000"/>
            <w:sz w:val="18"/>
          </w:rPr>
          <w:t>3</w:t>
        </w:r>
      </w:hyperlink>
    </w:p>
    <w:p>
      <w:pPr>
        <w:pStyle w:val="ListParagraph"/>
        <w:numPr>
          <w:ilvl w:val="1"/>
          <w:numId w:val="1"/>
        </w:numPr>
        <w:tabs>
          <w:tab w:pos="501" w:val="left" w:leader="none"/>
        </w:tabs>
        <w:spacing w:line="254" w:lineRule="auto" w:before="5" w:after="0"/>
        <w:ind w:left="500" w:right="115" w:hanging="399"/>
        <w:jc w:val="both"/>
        <w:rPr>
          <w:rFonts w:hAnsi="宋体" w:eastAsia="宋体" w:ascii="宋体"/>
          <w:sz w:val="18"/>
        </w:rPr>
      </w:pPr>
      <w:r>
        <w:rPr>
          <w:rFonts w:hAnsi="宋体" w:eastAsia="宋体" w:ascii="宋体"/>
          <w:spacing w:val="-1"/>
          <w:sz w:val="18"/>
        </w:rPr>
        <w:t>南任，何国光，R. Girshick，和J. Sun。更快的r-cnn:用区域建议网络实现实时目标检测。《神经信息处理系统进展》,第91–99页，2015年。</w:t>
      </w:r>
      <w:bookmarkStart w:name="_bookmark34" w:id="41"/>
      <w:bookmarkEnd w:id="41"/>
      <w:hyperlink w:history="true" w:anchor="_bookmark1">
        <w:r>
          <w:rPr>
            <w:rFonts w:hAnsi="宋体" w:eastAsia="宋体" w:ascii="宋体"/>
            <w:color w:val="FF0000"/>
            <w:sz w:val="18"/>
          </w:rPr>
          <w:t>2</w:t>
        </w:r>
      </w:hyperlink>
      <w:r>
        <w:rPr>
          <w:rFonts w:hAnsi="宋体" w:eastAsia="宋体" w:ascii="宋体"/>
          <w:sz w:val="18"/>
        </w:rPr>
        <w:t>,</w:t>
      </w:r>
      <w:hyperlink w:history="true" w:anchor="_bookmark17">
        <w:r>
          <w:rPr>
            <w:rFonts w:hAnsi="宋体" w:eastAsia="宋体" w:ascii="宋体"/>
            <w:color w:val="FF0000"/>
            <w:sz w:val="18"/>
          </w:rPr>
          <w:t>7</w:t>
        </w:r>
      </w:hyperlink>
    </w:p>
    <w:p>
      <w:pPr>
        <w:pStyle w:val="ListParagraph"/>
        <w:numPr>
          <w:ilvl w:val="1"/>
          <w:numId w:val="1"/>
        </w:numPr>
        <w:tabs>
          <w:tab w:pos="501" w:val="left" w:leader="none"/>
        </w:tabs>
        <w:spacing w:line="254" w:lineRule="auto" w:before="5" w:after="0"/>
        <w:ind w:left="500" w:right="115" w:hanging="399"/>
        <w:jc w:val="both"/>
        <w:rPr>
          <w:rFonts w:hAnsi="宋体" w:eastAsia="宋体" w:ascii="宋体"/>
          <w:sz w:val="18"/>
        </w:rPr>
      </w:pPr>
      <w:r>
        <w:rPr>
          <w:rFonts w:hAnsi="宋体" w:eastAsia="宋体" w:ascii="宋体"/>
          <w:sz w:val="18"/>
        </w:rPr>
        <w:t>米（meter的缩写））Sharif、S. Bhagavatula、L. Bauer和M. K. Reiter。承认一项罪行:对最先进的人脸识别技术进行真实而隐秘的攻击。2016年ACM SIGSAC计算机和通信安全会议论文集，第1528-1540页。ACM，2016。</w:t>
      </w:r>
      <w:bookmarkStart w:name="_bookmark35" w:id="42"/>
      <w:bookmarkEnd w:id="42"/>
      <w:hyperlink w:history="true" w:anchor="_bookmark1">
        <w:r>
          <w:rPr>
            <w:rFonts w:hAnsi="宋体" w:eastAsia="宋体" w:ascii="宋体"/>
            <w:color w:val="FF0000"/>
            <w:sz w:val="18"/>
          </w:rPr>
          <w:t>2</w:t>
        </w:r>
      </w:hyperlink>
      <w:r>
        <w:rPr>
          <w:rFonts w:hAnsi="宋体" w:eastAsia="宋体" w:ascii="宋体"/>
          <w:sz w:val="18"/>
        </w:rPr>
        <w:t>,</w:t>
      </w:r>
      <w:hyperlink w:history="true" w:anchor="_bookmark4">
        <w:r>
          <w:rPr>
            <w:rFonts w:hAnsi="宋体" w:eastAsia="宋体" w:ascii="宋体"/>
            <w:color w:val="FF0000"/>
            <w:sz w:val="18"/>
          </w:rPr>
          <w:t>3</w:t>
        </w:r>
      </w:hyperlink>
    </w:p>
    <w:p>
      <w:pPr>
        <w:pStyle w:val="ListParagraph"/>
        <w:numPr>
          <w:ilvl w:val="1"/>
          <w:numId w:val="1"/>
        </w:numPr>
        <w:tabs>
          <w:tab w:pos="501" w:val="left" w:leader="none"/>
        </w:tabs>
        <w:spacing w:line="240" w:lineRule="auto" w:before="4" w:after="0"/>
        <w:ind w:left="500" w:right="0" w:hanging="399"/>
        <w:jc w:val="both"/>
        <w:rPr>
          <w:rFonts w:hAnsi="宋体" w:eastAsia="宋体" w:ascii="宋体"/>
          <w:sz w:val="18"/>
        </w:rPr>
      </w:pPr>
      <w:r>
        <w:rPr>
          <w:rFonts w:hAnsi="宋体" w:eastAsia="宋体" w:ascii="宋体"/>
          <w:sz w:val="18"/>
        </w:rPr>
        <w:t>D.宋、k .艾克霍尔特、I .叶夫提莫夫、e .费尔南德斯、b .李、</w:t>
      </w:r>
    </w:p>
    <w:p>
      <w:pPr>
        <w:spacing w:line="254" w:lineRule="auto" w:before="12"/>
        <w:ind w:left="500" w:right="105" w:firstLine="0"/>
        <w:jc w:val="left"/>
        <w:rPr>
          <w:rFonts w:hAnsi="宋体" w:eastAsia="宋体" w:ascii="宋体"/>
          <w:sz w:val="18"/>
        </w:rPr>
      </w:pPr>
      <w:r>
        <w:rPr>
          <w:rFonts w:hAnsi="宋体" w:eastAsia="宋体" w:ascii="宋体"/>
        </w:rPr>
        <w:pict>
          <v:shape style="position:absolute;margin-left:463.981995pt;margin-top:23.953447pt;width:34.050pt;height:15.6pt;mso-position-horizontal-relative:page;mso-position-vertical-relative:paragraph;z-index:-16098816" type="#_x0000_t202" id="docshape119" filled="false" stroked="false">
            <v:textbox inset="0,0,0,0">
              <w:txbxContent>
                <w:p>
                  <w:pPr>
                    <w:tabs>
                      <w:tab w:pos="588" w:val="left" w:leader="none"/>
                    </w:tabs>
                    <w:spacing w:line="231" w:lineRule="exact" w:before="0"/>
                    <w:ind w:left="0" w:right="0" w:firstLine="0"/>
                    <w:jc w:val="left"/>
                    <w:rPr>
                      <w:rFonts w:hAnsi="宋体" w:eastAsia="宋体" w:ascii="宋体"/>
                      <w:i/>
                      <w:sz w:val="18"/>
                    </w:rPr>
                  </w:pPr>
                  <w:r>
                    <w:rPr>
                      <w:rFonts w:hAnsi="宋体" w:eastAsia="宋体" w:ascii="宋体"/>
                      <w:i/>
                      <w:sz w:val="18"/>
                    </w:rPr>
                    <w:t>{ }</w:t>
                  </w:r>
                </w:p>
              </w:txbxContent>
            </v:textbox>
            <w10:wrap type="none"/>
          </v:shape>
        </w:pict>
      </w:r>
      <w:r>
        <w:rPr>
          <w:rFonts w:hAnsi="宋体" w:eastAsia="宋体" w:ascii="宋体"/>
        </w:rPr>
        <w:pict>
          <v:shape style="position:absolute;margin-left:505.015991pt;margin-top:12.994448pt;width:40.1pt;height:15.6pt;mso-position-horizontal-relative:page;mso-position-vertical-relative:paragraph;z-index:-16098304" type="#_x0000_t202" id="docshape120" filled="false" stroked="false">
            <v:textbox inset="0,0,0,0">
              <w:txbxContent>
                <w:p>
                  <w:pPr>
                    <w:tabs>
                      <w:tab w:pos="709" w:val="left" w:leader="none"/>
                    </w:tabs>
                    <w:spacing w:line="231" w:lineRule="exact" w:before="0"/>
                    <w:ind w:left="0" w:right="0" w:firstLine="0"/>
                    <w:jc w:val="left"/>
                    <w:rPr>
                      <w:rFonts w:hAnsi="宋体" w:eastAsia="宋体" w:ascii="宋体"/>
                      <w:i/>
                      <w:sz w:val="18"/>
                    </w:rPr>
                  </w:pPr>
                  <w:r>
                    <w:rPr>
                      <w:rFonts w:hAnsi="宋体" w:eastAsia="宋体" w:ascii="宋体"/>
                      <w:i/>
                      <w:sz w:val="18"/>
                    </w:rPr>
                    <w:t>{ }</w:t>
                  </w:r>
                </w:p>
              </w:txbxContent>
            </v:textbox>
            <w10:wrap type="none"/>
          </v:shape>
        </w:pict>
      </w:r>
      <w:r>
        <w:rPr>
          <w:rFonts w:hAnsi="宋体" w:eastAsia="宋体" w:ascii="宋体"/>
          <w:sz w:val="18"/>
        </w:rPr>
        <w:t>A.拉赫马蒂、f .特拉默、a .普拉卡什和t .科尼奥。物体探测器的物理对抗例子。2018年第12届USENIX进攻性技术研讨会(WOOT 18)。</w:t>
      </w:r>
      <w:hyperlink w:history="true" w:anchor="_bookmark1">
        <w:r>
          <w:rPr>
            <w:rFonts w:hAnsi="宋体" w:eastAsia="宋体" w:ascii="宋体"/>
            <w:color w:val="FF0000"/>
            <w:spacing w:val="-1"/>
            <w:sz w:val="18"/>
          </w:rPr>
          <w:t>2</w:t>
        </w:r>
      </w:hyperlink>
      <w:r>
        <w:rPr>
          <w:rFonts w:hAnsi="宋体" w:eastAsia="宋体" w:ascii="宋体"/>
          <w:spacing w:val="-1"/>
          <w:sz w:val="18"/>
        </w:rPr>
        <w:t>,</w:t>
      </w:r>
      <w:hyperlink w:history="true" w:anchor="_bookmark4">
        <w:bookmarkStart w:name="_bookmark36" w:id="43"/>
        <w:bookmarkEnd w:id="43"/>
        <w:r>
          <w:rPr>
            <w:rFonts w:hAnsi="宋体" w:eastAsia="宋体" w:ascii="宋体"/>
            <w:color w:val="FF0000"/>
            <w:sz w:val="18"/>
          </w:rPr>
          <w:t>3</w:t>
        </w:r>
      </w:hyperlink>
      <w:r>
        <w:rPr>
          <w:rFonts w:hAnsi="宋体" w:eastAsia="宋体" w:ascii="宋体"/>
          <w:sz w:val="18"/>
        </w:rPr>
        <w:t>,</w:t>
      </w:r>
      <w:hyperlink w:history="true" w:anchor="_bookmark7">
        <w:r>
          <w:rPr>
            <w:rFonts w:hAnsi="宋体" w:eastAsia="宋体" w:ascii="宋体"/>
            <w:color w:val="FF0000"/>
            <w:sz w:val="18"/>
          </w:rPr>
          <w:t>4</w:t>
        </w:r>
      </w:hyperlink>
      <w:r>
        <w:rPr>
          <w:rFonts w:hAnsi="宋体" w:eastAsia="宋体" w:ascii="宋体"/>
          <w:sz w:val="18"/>
        </w:rPr>
        <w:t>,</w:t>
      </w:r>
      <w:hyperlink w:history="true" w:anchor="_bookmark9">
        <w:r>
          <w:rPr>
            <w:rFonts w:hAnsi="宋体" w:eastAsia="宋体" w:ascii="宋体"/>
            <w:color w:val="FF0000"/>
            <w:sz w:val="18"/>
          </w:rPr>
          <w:t>5</w:t>
        </w:r>
      </w:hyperlink>
    </w:p>
    <w:p>
      <w:pPr>
        <w:pStyle w:val="ListParagraph"/>
        <w:numPr>
          <w:ilvl w:val="1"/>
          <w:numId w:val="1"/>
        </w:numPr>
        <w:tabs>
          <w:tab w:pos="501" w:val="left" w:leader="none"/>
        </w:tabs>
        <w:spacing w:line="240" w:lineRule="auto" w:before="5" w:after="0"/>
        <w:ind w:left="500" w:right="0" w:hanging="399"/>
        <w:jc w:val="left"/>
        <w:rPr>
          <w:rFonts w:hAnsi="宋体" w:eastAsia="宋体" w:ascii="宋体"/>
          <w:sz w:val="18"/>
        </w:rPr>
      </w:pPr>
      <w:r>
        <w:rPr>
          <w:rFonts w:hAnsi="宋体" w:eastAsia="宋体" w:ascii="宋体"/>
          <w:sz w:val="18"/>
        </w:rPr>
        <w:t>C.塞格迪、w .扎伦巴、I .苏茨基弗、j .布鲁纳、d .埃汉、</w:t>
      </w:r>
    </w:p>
    <w:p>
      <w:pPr>
        <w:spacing w:line="254" w:lineRule="auto" w:before="12"/>
        <w:ind w:left="500" w:right="104" w:firstLine="0"/>
        <w:jc w:val="left"/>
        <w:rPr>
          <w:rFonts w:hAnsi="宋体" w:eastAsia="宋体" w:ascii="宋体"/>
          <w:sz w:val="18"/>
        </w:rPr>
      </w:pPr>
      <w:r>
        <w:rPr>
          <w:rFonts w:hAnsi="宋体" w:eastAsia="宋体" w:ascii="宋体"/>
          <w:sz w:val="18"/>
        </w:rPr>
        <w:t>I .古德费勒和r .弗格斯。神经网络的有趣特性。arXiv预印本arXiv:1312.6199，2013。</w:t>
      </w:r>
      <w:hyperlink w:history="true" w:anchor="_bookmark1">
        <w:r>
          <w:rPr>
            <w:rFonts w:hAnsi="宋体" w:eastAsia="宋体" w:ascii="宋体"/>
            <w:color w:val="FF0000"/>
            <w:sz w:val="18"/>
          </w:rPr>
          <w:t>2</w:t>
        </w:r>
      </w:hyperlink>
    </w:p>
    <w:sectPr>
      <w:type w:val="continuous"/>
      <w:pgSz w:w="12240" w:h="15840"/>
      <w:pgMar w:top="1500" w:bottom="280" w:left="900" w:right="1220"/>
      <w:cols w:num="2" w:equalWidth="0">
        <w:col w:w="4868" w:space="307"/>
        <w:col w:w="4945"/>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Verdana">
    <w:altName w:val="Verdana"/>
    <w:charset w:val="1"/>
    <w:family w:val="swiss"/>
    <w:pitch w:val="variable"/>
  </w:font>
  <w:font w:name="Lucida Sans Unicode">
    <w:altName w:val="Lucida Sans Unicode"/>
    <w:charset w:val="1"/>
    <w:family w:val="swiss"/>
    <w:pitch w:val="variable"/>
  </w:font>
  <w:font w:name="Trebuchet MS">
    <w:altName w:val="Trebuchet MS"/>
    <w:charset w:val="1"/>
    <w:family w:val="swiss"/>
    <w:pitch w:val="variable"/>
  </w:font>
  <w:font w:name="Euclid Symbol">
    <w:altName w:val="Euclid Symbol"/>
    <w:charset w:val="2"/>
    <w:family w:val="decorative"/>
    <w:pitch w:val="variable"/>
  </w:font>
  <w:font w:name="Courier New">
    <w:altName w:val="Courier New"/>
    <w:charset w:val="1"/>
    <w:family w:val="modern"/>
    <w:pitch w:val="default"/>
  </w:font>
  <w:font w:name="Euclid">
    <w:altName w:val="Euclid"/>
    <w:charset w:val="1"/>
    <w:family w:val="roman"/>
    <w:pitch w:val="variable"/>
  </w:font>
  <w:font w:name="Calibri">
    <w:altName w:val="Calibri"/>
    <w:charset w:val="1"/>
    <w:family w:val="roman"/>
    <w:pitch w:val="variable"/>
  </w:font>
  <w:font w:name="Arial">
    <w:altName w:val="Arial"/>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0"/>
      <w:numFmt w:val="bullet"/>
      <w:lvlText w:val="•"/>
      <w:lvlJc w:val="left"/>
      <w:pPr>
        <w:ind w:left="500" w:hanging="200"/>
      </w:pPr>
      <w:rPr>
        <w:rFonts w:hint="default" w:ascii="Euclid" w:hAnsi="Euclid" w:eastAsia="Euclid" w:cs="Euclid"/>
        <w:b w:val="0"/>
        <w:bCs w:val="0"/>
        <w:i/>
        <w:iCs/>
        <w:w w:val="99"/>
        <w:sz w:val="20"/>
        <w:szCs w:val="20"/>
        <w:lang w:val="en-US" w:eastAsia="en-US" w:bidi="ar-SA"/>
      </w:rPr>
    </w:lvl>
    <w:lvl w:ilvl="1">
      <w:start w:val="0"/>
      <w:numFmt w:val="bullet"/>
      <w:lvlText w:val="•"/>
      <w:lvlJc w:val="left"/>
      <w:pPr>
        <w:ind w:left="936" w:hanging="200"/>
      </w:pPr>
      <w:rPr>
        <w:rFonts w:hint="default"/>
        <w:lang w:val="en-US" w:eastAsia="en-US" w:bidi="ar-SA"/>
      </w:rPr>
    </w:lvl>
    <w:lvl w:ilvl="2">
      <w:start w:val="0"/>
      <w:numFmt w:val="bullet"/>
      <w:lvlText w:val="•"/>
      <w:lvlJc w:val="left"/>
      <w:pPr>
        <w:ind w:left="1373" w:hanging="200"/>
      </w:pPr>
      <w:rPr>
        <w:rFonts w:hint="default"/>
        <w:lang w:val="en-US" w:eastAsia="en-US" w:bidi="ar-SA"/>
      </w:rPr>
    </w:lvl>
    <w:lvl w:ilvl="3">
      <w:start w:val="0"/>
      <w:numFmt w:val="bullet"/>
      <w:lvlText w:val="•"/>
      <w:lvlJc w:val="left"/>
      <w:pPr>
        <w:ind w:left="1810" w:hanging="200"/>
      </w:pPr>
      <w:rPr>
        <w:rFonts w:hint="default"/>
        <w:lang w:val="en-US" w:eastAsia="en-US" w:bidi="ar-SA"/>
      </w:rPr>
    </w:lvl>
    <w:lvl w:ilvl="4">
      <w:start w:val="0"/>
      <w:numFmt w:val="bullet"/>
      <w:lvlText w:val="•"/>
      <w:lvlJc w:val="left"/>
      <w:pPr>
        <w:ind w:left="2246" w:hanging="200"/>
      </w:pPr>
      <w:rPr>
        <w:rFonts w:hint="default"/>
        <w:lang w:val="en-US" w:eastAsia="en-US" w:bidi="ar-SA"/>
      </w:rPr>
    </w:lvl>
    <w:lvl w:ilvl="5">
      <w:start w:val="0"/>
      <w:numFmt w:val="bullet"/>
      <w:lvlText w:val="•"/>
      <w:lvlJc w:val="left"/>
      <w:pPr>
        <w:ind w:left="2683" w:hanging="200"/>
      </w:pPr>
      <w:rPr>
        <w:rFonts w:hint="default"/>
        <w:lang w:val="en-US" w:eastAsia="en-US" w:bidi="ar-SA"/>
      </w:rPr>
    </w:lvl>
    <w:lvl w:ilvl="6">
      <w:start w:val="0"/>
      <w:numFmt w:val="bullet"/>
      <w:lvlText w:val="•"/>
      <w:lvlJc w:val="left"/>
      <w:pPr>
        <w:ind w:left="3120" w:hanging="200"/>
      </w:pPr>
      <w:rPr>
        <w:rFonts w:hint="default"/>
        <w:lang w:val="en-US" w:eastAsia="en-US" w:bidi="ar-SA"/>
      </w:rPr>
    </w:lvl>
    <w:lvl w:ilvl="7">
      <w:start w:val="0"/>
      <w:numFmt w:val="bullet"/>
      <w:lvlText w:val="•"/>
      <w:lvlJc w:val="left"/>
      <w:pPr>
        <w:ind w:left="3557" w:hanging="200"/>
      </w:pPr>
      <w:rPr>
        <w:rFonts w:hint="default"/>
        <w:lang w:val="en-US" w:eastAsia="en-US" w:bidi="ar-SA"/>
      </w:rPr>
    </w:lvl>
    <w:lvl w:ilvl="8">
      <w:start w:val="0"/>
      <w:numFmt w:val="bullet"/>
      <w:lvlText w:val="•"/>
      <w:lvlJc w:val="left"/>
      <w:pPr>
        <w:ind w:left="3993" w:hanging="200"/>
      </w:pPr>
      <w:rPr>
        <w:rFonts w:hint="default"/>
        <w:lang w:val="en-US" w:eastAsia="en-US" w:bidi="ar-SA"/>
      </w:rPr>
    </w:lvl>
  </w:abstractNum>
  <w:abstractNum w:abstractNumId="1">
    <w:multiLevelType w:val="hybridMultilevel"/>
    <w:lvl w:ilvl="0">
      <w:start w:val="0"/>
      <w:numFmt w:val="bullet"/>
      <w:lvlText w:val="•"/>
      <w:lvlJc w:val="left"/>
      <w:pPr>
        <w:ind w:left="500" w:hanging="200"/>
      </w:pPr>
      <w:rPr>
        <w:rFonts w:hint="default" w:ascii="Euclid" w:hAnsi="Euclid" w:eastAsia="Euclid" w:cs="Euclid"/>
        <w:b w:val="0"/>
        <w:bCs w:val="0"/>
        <w:i/>
        <w:iCs/>
        <w:w w:val="99"/>
        <w:sz w:val="20"/>
        <w:szCs w:val="20"/>
        <w:lang w:val="en-US" w:eastAsia="en-US" w:bidi="ar-SA"/>
      </w:rPr>
    </w:lvl>
    <w:lvl w:ilvl="1">
      <w:start w:val="0"/>
      <w:numFmt w:val="bullet"/>
      <w:lvlText w:val="•"/>
      <w:lvlJc w:val="left"/>
      <w:pPr>
        <w:ind w:left="944" w:hanging="200"/>
      </w:pPr>
      <w:rPr>
        <w:rFonts w:hint="default"/>
        <w:lang w:val="en-US" w:eastAsia="en-US" w:bidi="ar-SA"/>
      </w:rPr>
    </w:lvl>
    <w:lvl w:ilvl="2">
      <w:start w:val="0"/>
      <w:numFmt w:val="bullet"/>
      <w:lvlText w:val="•"/>
      <w:lvlJc w:val="left"/>
      <w:pPr>
        <w:ind w:left="1389" w:hanging="200"/>
      </w:pPr>
      <w:rPr>
        <w:rFonts w:hint="default"/>
        <w:lang w:val="en-US" w:eastAsia="en-US" w:bidi="ar-SA"/>
      </w:rPr>
    </w:lvl>
    <w:lvl w:ilvl="3">
      <w:start w:val="0"/>
      <w:numFmt w:val="bullet"/>
      <w:lvlText w:val="•"/>
      <w:lvlJc w:val="left"/>
      <w:pPr>
        <w:ind w:left="1833" w:hanging="200"/>
      </w:pPr>
      <w:rPr>
        <w:rFonts w:hint="default"/>
        <w:lang w:val="en-US" w:eastAsia="en-US" w:bidi="ar-SA"/>
      </w:rPr>
    </w:lvl>
    <w:lvl w:ilvl="4">
      <w:start w:val="0"/>
      <w:numFmt w:val="bullet"/>
      <w:lvlText w:val="•"/>
      <w:lvlJc w:val="left"/>
      <w:pPr>
        <w:ind w:left="2278" w:hanging="200"/>
      </w:pPr>
      <w:rPr>
        <w:rFonts w:hint="default"/>
        <w:lang w:val="en-US" w:eastAsia="en-US" w:bidi="ar-SA"/>
      </w:rPr>
    </w:lvl>
    <w:lvl w:ilvl="5">
      <w:start w:val="0"/>
      <w:numFmt w:val="bullet"/>
      <w:lvlText w:val="•"/>
      <w:lvlJc w:val="left"/>
      <w:pPr>
        <w:ind w:left="2722" w:hanging="200"/>
      </w:pPr>
      <w:rPr>
        <w:rFonts w:hint="default"/>
        <w:lang w:val="en-US" w:eastAsia="en-US" w:bidi="ar-SA"/>
      </w:rPr>
    </w:lvl>
    <w:lvl w:ilvl="6">
      <w:start w:val="0"/>
      <w:numFmt w:val="bullet"/>
      <w:lvlText w:val="•"/>
      <w:lvlJc w:val="left"/>
      <w:pPr>
        <w:ind w:left="3167" w:hanging="200"/>
      </w:pPr>
      <w:rPr>
        <w:rFonts w:hint="default"/>
        <w:lang w:val="en-US" w:eastAsia="en-US" w:bidi="ar-SA"/>
      </w:rPr>
    </w:lvl>
    <w:lvl w:ilvl="7">
      <w:start w:val="0"/>
      <w:numFmt w:val="bullet"/>
      <w:lvlText w:val="•"/>
      <w:lvlJc w:val="left"/>
      <w:pPr>
        <w:ind w:left="3611" w:hanging="200"/>
      </w:pPr>
      <w:rPr>
        <w:rFonts w:hint="default"/>
        <w:lang w:val="en-US" w:eastAsia="en-US" w:bidi="ar-SA"/>
      </w:rPr>
    </w:lvl>
    <w:lvl w:ilvl="8">
      <w:start w:val="0"/>
      <w:numFmt w:val="bullet"/>
      <w:lvlText w:val="•"/>
      <w:lvlJc w:val="left"/>
      <w:pPr>
        <w:ind w:left="4056" w:hanging="200"/>
      </w:pPr>
      <w:rPr>
        <w:rFonts w:hint="default"/>
        <w:lang w:val="en-US" w:eastAsia="en-US" w:bidi="ar-SA"/>
      </w:rPr>
    </w:lvl>
  </w:abstractNum>
  <w:abstractNum w:abstractNumId="0">
    <w:multiLevelType w:val="hybridMultilevel"/>
    <w:lvl w:ilvl="0">
      <w:start w:val="1"/>
      <w:numFmt w:val="decimal"/>
      <w:lvlText w:val="%1."/>
      <w:lvlJc w:val="left"/>
      <w:pPr>
        <w:ind w:left="341" w:hanging="240"/>
        <w:jc w:val="left"/>
      </w:pPr>
      <w:rPr>
        <w:rFonts w:hint="default" w:ascii="Times New Roman" w:hAnsi="Times New Roman" w:eastAsia="Times New Roman" w:cs="Times New Roman"/>
        <w:b/>
        <w:bCs/>
        <w:i w:val="0"/>
        <w:iCs w:val="0"/>
        <w:w w:val="99"/>
        <w:sz w:val="24"/>
        <w:szCs w:val="24"/>
        <w:lang w:val="en-US" w:eastAsia="en-US" w:bidi="ar-SA"/>
      </w:rPr>
    </w:lvl>
    <w:lvl w:ilvl="1">
      <w:start w:val="1"/>
      <w:numFmt w:val="decimal"/>
      <w:lvlText w:val="[%2]"/>
      <w:lvlJc w:val="left"/>
      <w:pPr>
        <w:ind w:left="500" w:hanging="309"/>
        <w:jc w:val="right"/>
      </w:pPr>
      <w:rPr>
        <w:rFonts w:hint="default" w:ascii="Times New Roman" w:hAnsi="Times New Roman" w:eastAsia="Times New Roman" w:cs="Times New Roman"/>
        <w:b w:val="0"/>
        <w:bCs w:val="0"/>
        <w:i w:val="0"/>
        <w:iCs w:val="0"/>
        <w:w w:val="99"/>
        <w:sz w:val="18"/>
        <w:szCs w:val="18"/>
        <w:lang w:val="en-US" w:eastAsia="en-US" w:bidi="ar-SA"/>
      </w:rPr>
    </w:lvl>
    <w:lvl w:ilvl="2">
      <w:start w:val="0"/>
      <w:numFmt w:val="bullet"/>
      <w:lvlText w:val="•"/>
      <w:lvlJc w:val="left"/>
      <w:pPr>
        <w:ind w:left="410" w:hanging="309"/>
      </w:pPr>
      <w:rPr>
        <w:rFonts w:hint="default"/>
        <w:lang w:val="en-US" w:eastAsia="en-US" w:bidi="ar-SA"/>
      </w:rPr>
    </w:lvl>
    <w:lvl w:ilvl="3">
      <w:start w:val="0"/>
      <w:numFmt w:val="bullet"/>
      <w:lvlText w:val="•"/>
      <w:lvlJc w:val="left"/>
      <w:pPr>
        <w:ind w:left="320" w:hanging="309"/>
      </w:pPr>
      <w:rPr>
        <w:rFonts w:hint="default"/>
        <w:lang w:val="en-US" w:eastAsia="en-US" w:bidi="ar-SA"/>
      </w:rPr>
    </w:lvl>
    <w:lvl w:ilvl="4">
      <w:start w:val="0"/>
      <w:numFmt w:val="bullet"/>
      <w:lvlText w:val="•"/>
      <w:lvlJc w:val="left"/>
      <w:pPr>
        <w:ind w:left="230" w:hanging="309"/>
      </w:pPr>
      <w:rPr>
        <w:rFonts w:hint="default"/>
        <w:lang w:val="en-US" w:eastAsia="en-US" w:bidi="ar-SA"/>
      </w:rPr>
    </w:lvl>
    <w:lvl w:ilvl="5">
      <w:start w:val="0"/>
      <w:numFmt w:val="bullet"/>
      <w:lvlText w:val="•"/>
      <w:lvlJc w:val="left"/>
      <w:pPr>
        <w:ind w:left="141" w:hanging="309"/>
      </w:pPr>
      <w:rPr>
        <w:rFonts w:hint="default"/>
        <w:lang w:val="en-US" w:eastAsia="en-US" w:bidi="ar-SA"/>
      </w:rPr>
    </w:lvl>
    <w:lvl w:ilvl="6">
      <w:start w:val="0"/>
      <w:numFmt w:val="bullet"/>
      <w:lvlText w:val="•"/>
      <w:lvlJc w:val="left"/>
      <w:pPr>
        <w:ind w:left="51" w:hanging="309"/>
      </w:pPr>
      <w:rPr>
        <w:rFonts w:hint="default"/>
        <w:lang w:val="en-US" w:eastAsia="en-US" w:bidi="ar-SA"/>
      </w:rPr>
    </w:lvl>
    <w:lvl w:ilvl="7">
      <w:start w:val="0"/>
      <w:numFmt w:val="bullet"/>
      <w:lvlText w:val="•"/>
      <w:lvlJc w:val="left"/>
      <w:pPr>
        <w:ind w:left="-39" w:hanging="309"/>
      </w:pPr>
      <w:rPr>
        <w:rFonts w:hint="default"/>
        <w:lang w:val="en-US" w:eastAsia="en-US" w:bidi="ar-SA"/>
      </w:rPr>
    </w:lvl>
    <w:lvl w:ilvl="8">
      <w:start w:val="0"/>
      <w:numFmt w:val="bullet"/>
      <w:lvlText w:val="•"/>
      <w:lvlJc w:val="left"/>
      <w:pPr>
        <w:ind w:left="-129" w:hanging="309"/>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ind w:left="341" w:hanging="240"/>
      <w:outlineLvl w:val="1"/>
    </w:pPr>
    <w:rPr>
      <w:rFonts w:ascii="Times New Roman" w:hAnsi="Times New Roman" w:eastAsia="Times New Roman" w:cs="Times New Roman"/>
      <w:b/>
      <w:bCs/>
      <w:sz w:val="24"/>
      <w:szCs w:val="24"/>
      <w:lang w:val="en-US" w:eastAsia="en-US" w:bidi="ar-SA"/>
    </w:rPr>
  </w:style>
  <w:style w:styleId="Heading2" w:type="paragraph">
    <w:name w:val="Heading 2"/>
    <w:basedOn w:val="Normal"/>
    <w:uiPriority w:val="1"/>
    <w:qFormat/>
    <w:pPr>
      <w:spacing w:before="1"/>
      <w:ind w:left="102"/>
      <w:outlineLvl w:val="2"/>
    </w:pPr>
    <w:rPr>
      <w:rFonts w:ascii="Times New Roman" w:hAnsi="Times New Roman" w:eastAsia="Times New Roman" w:cs="Times New Roman"/>
      <w:b/>
      <w:bCs/>
      <w:sz w:val="22"/>
      <w:szCs w:val="22"/>
      <w:lang w:val="en-US" w:eastAsia="en-US" w:bidi="ar-SA"/>
    </w:rPr>
  </w:style>
  <w:style w:styleId="Title" w:type="paragraph">
    <w:name w:val="Title"/>
    <w:basedOn w:val="Normal"/>
    <w:uiPriority w:val="1"/>
    <w:qFormat/>
    <w:pPr>
      <w:spacing w:before="114"/>
      <w:ind w:left="2244" w:right="1291" w:firstLine="299"/>
    </w:pPr>
    <w:rPr>
      <w:rFonts w:ascii="Times New Roman" w:hAnsi="Times New Roman" w:eastAsia="Times New Roman" w:cs="Times New Roman"/>
      <w:b/>
      <w:bCs/>
      <w:sz w:val="28"/>
      <w:szCs w:val="28"/>
      <w:lang w:val="en-US" w:eastAsia="en-US" w:bidi="ar-SA"/>
    </w:rPr>
  </w:style>
  <w:style w:styleId="ListParagraph" w:type="paragraph">
    <w:name w:val="List Paragraph"/>
    <w:basedOn w:val="Normal"/>
    <w:uiPriority w:val="1"/>
    <w:qFormat/>
    <w:pPr>
      <w:spacing w:before="5"/>
      <w:ind w:left="500" w:hanging="399"/>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simen.thys@student.kuleuven.be" TargetMode="External"/><Relationship Id="rId6" Type="http://schemas.openxmlformats.org/officeDocument/2006/relationships/hyperlink" Target="mailto:wiebe.vanranst@kuleuven.be" TargetMode="External"/><Relationship Id="rId7" Type="http://schemas.openxmlformats.org/officeDocument/2006/relationships/hyperlink" Target="mailto:toon.goedeme@kuleuven.be" TargetMode="External"/><Relationship Id="rId8" Type="http://schemas.openxmlformats.org/officeDocument/2006/relationships/image" Target="media/image1.jpeg"/><Relationship Id="rId9" Type="http://schemas.openxmlformats.org/officeDocument/2006/relationships/hyperlink" Target="https://gitlab.com/EAVISE/adversarial-yolo"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pn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hyperlink" Target="https://youtu.be/MIbFvK2S9g8" TargetMode="External"/><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2022-11-16T07:34:09Z</dcterms:created>
  <dcterms:modified xsi:type="dcterms:W3CDTF">2022-11-16T07:34:09Z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2019-04-23T00:00:00Z</vt:filetime>
  </property>
  <property fmtid="{D5CDD505-2E9C-101B-9397-08002B2CF9AE}" pid="3" name="Creator">
    <vt:lpwstr>LaTeX with hyperref package</vt:lpwstr>
  </property>
  <property fmtid="{D5CDD505-2E9C-101B-9397-08002B2CF9AE}" pid="4" name="LastSaved">
    <vt:filetime>2022-11-16T00:00:00Z</vt:filetime>
  </property>
</Properties>
</file>